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pic="http://schemas.openxmlformats.org/drawingml/2006/picture" xmlns:wp="http://schemas.openxmlformats.org/drawingml/2006/wordprocessingDrawing" xmlns:a="http://schemas.openxmlformats.org/drawingml/2006/main" xmlns:w="http://schemas.openxmlformats.org/wordprocessingml/2006/main" xmlns:r="http://schemas.openxmlformats.org/officeDocument/2006/relationships">
  <w:body>
    <w:p>
      <w:pPr>
        <w:pStyle w:val="000018"/>
        <w:rPr>
          <w:rFonts w:hint="eastAsia"/>
          <w:sz w:val="44"/>
        </w:rPr>
      </w:pPr>
      <w:r>
        <w:rPr>
          <w:rFonts w:hint="eastAsia"/>
          <w:sz w:val="44"/>
        </w:rPr>
        <w:t>网维规章制度管理办法</w:t>
      </w:r>
    </w:p>
    <w:p>
      <w:pPr>
        <w:rPr>
          <w:rFonts w:hint="eastAsia"/>
        </w:rPr>
      </w:pPr>
    </w:p>
    <w:p>
      <w:pPr>
        <w:ind w:firstLine="420" w:firstLineChars="2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本规章制度适用于网维组织内部全体成员，管理办法对组织架构内各干部职位起指引作用。全文用于科学合理地规定组织内部各职位、成员之间的协同工作，规范网维成员的权利、义务与责任，管理组织内部的秩序。本文件由</w:t>
      </w:r>
      <w:r>
        <w:rPr>
          <w:rFonts w:hint="eastAsia"/>
          <w:b/>
          <w:bCs/>
          <w:szCs w:val="21"/>
        </w:rPr>
        <w:t>“</w:t>
      </w:r>
      <w:r>
        <w:rPr>
          <w:rFonts w:hint="eastAsia"/>
          <w:b/>
          <w:bCs/>
          <w:szCs w:val="21"/>
          <w:lang w:eastAsia="zh-Hans"/>
        </w:rPr>
        <w:t>科长</w:t>
      </w:r>
      <w:r>
        <w:rPr>
          <w:rFonts w:hint="eastAsia"/>
          <w:b/>
          <w:bCs/>
          <w:szCs w:val="21"/>
        </w:rPr>
        <w:t>”</w:t>
      </w:r>
      <w:r>
        <w:rPr>
          <w:rFonts w:hint="eastAsia"/>
          <w:szCs w:val="21"/>
        </w:rPr>
        <w:t>负责管理、更新、修订、实行，并由全体网维成员共同监督。</w:t>
      </w:r>
    </w:p>
    <w:p>
      <w:pPr>
        <w:pStyle w:val="000002"/>
        <w:numPr>
          <w:ilvl w:val="0"/>
          <w:numId w:val="1"/>
        </w:numPr>
        <w:jc w:val="left"/>
        <w:rPr>
          <w:rFonts w:hint="eastAsia"/>
          <w:b w:val="false"/>
          <w:sz w:val="36"/>
        </w:rPr>
      </w:pPr>
      <w:r>
        <w:rPr>
          <w:rFonts w:hint="eastAsia"/>
          <w:b w:val="false"/>
          <w:sz w:val="36"/>
        </w:rPr>
        <w:t>规章制度</w:t>
      </w:r>
    </w:p>
    <w:p>
      <w:pPr>
        <w:rPr>
          <w:rFonts w:hint="eastAsia"/>
        </w:rPr>
      </w:pPr>
      <w:r>
        <w:rPr/>
        <w:t>*2021年8月5日</w:t>
      </w:r>
      <w:r>
        <w:rPr>
          <w:rFonts w:hint="eastAsia"/>
          <w:lang w:eastAsia="zh-Hans"/>
        </w:rPr>
        <w:t>修订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因废除监察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现外设科长助理分担科长工作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除管理办法科长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科长助理栏外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其他描述处如无特殊说明下文提及”</w:t>
      </w:r>
      <w:r>
        <w:rPr>
          <w:rFonts w:hint="eastAsia"/>
          <w:b/>
          <w:bCs/>
          <w:lang w:eastAsia="zh-Hans"/>
        </w:rPr>
        <w:t>科长</w:t>
      </w:r>
      <w:r>
        <w:rPr>
          <w:rFonts w:hint="eastAsia"/>
          <w:lang w:eastAsia="zh-Hans"/>
        </w:rPr>
        <w:t>“处代表</w:t>
      </w:r>
      <w:r>
        <w:rPr>
          <w:rFonts w:hint="eastAsia"/>
          <w:b/>
          <w:bCs/>
          <w:lang w:eastAsia="zh-Hans"/>
        </w:rPr>
        <w:t>科长</w:t>
      </w:r>
      <w:r>
        <w:rPr>
          <w:rFonts w:hint="eastAsia"/>
          <w:lang w:eastAsia="zh-Hans"/>
        </w:rPr>
        <w:t>及</w:t>
      </w:r>
      <w:r>
        <w:rPr>
          <w:rFonts w:hint="eastAsia"/>
          <w:b/>
          <w:bCs/>
          <w:lang w:eastAsia="zh-Hans"/>
        </w:rPr>
        <w:t>科长助理</w:t>
      </w:r>
      <w:r>
        <w:rPr>
          <w:lang w:eastAsia="zh-Hans"/>
        </w:rPr>
        <w:t>。</w:t>
      </w:r>
    </w:p>
    <w:p>
      <w:pPr>
        <w:pStyle w:val="000004"/>
        <w:rPr>
          <w:rFonts w:hint="eastAsia"/>
        </w:rPr>
      </w:pPr>
      <w:r>
        <w:rPr>
          <w:rFonts w:hint="eastAsia"/>
        </w:rPr>
        <w:t>违纪等级：</w:t>
      </w:r>
    </w:p>
    <w:p>
      <w:pPr>
        <w:jc w:val="left"/>
        <w:rPr>
          <w:rFonts w:hint="eastAsia"/>
          <w:szCs w:val="20"/>
        </w:rPr>
      </w:pPr>
      <w:r>
        <w:rPr>
          <w:szCs w:val="20"/>
        </w:rPr>
        <w:t>***——除名</w:t>
      </w:r>
      <w:r>
        <w:rPr>
          <w:rFonts w:hint="eastAsia"/>
          <w:szCs w:val="20"/>
        </w:rPr>
        <w:t>；</w:t>
      </w:r>
    </w:p>
    <w:p>
      <w:pPr>
        <w:jc w:val="left"/>
        <w:rPr>
          <w:rFonts w:hint="eastAsia"/>
          <w:szCs w:val="20"/>
        </w:rPr>
      </w:pPr>
      <w:r>
        <w:rPr>
          <w:szCs w:val="20"/>
        </w:rPr>
        <w:t>** ——</w:t>
      </w:r>
      <w:r>
        <w:rPr>
          <w:rFonts w:hint="eastAsia"/>
          <w:szCs w:val="20"/>
        </w:rPr>
        <w:t>记过，</w:t>
      </w:r>
      <w:r>
        <w:rPr>
          <w:szCs w:val="20"/>
        </w:rPr>
        <w:t>正式成员IP封禁</w:t>
      </w:r>
      <w:r>
        <w:rPr>
          <w:rFonts w:hint="eastAsia"/>
          <w:szCs w:val="20"/>
        </w:rPr>
        <w:t>7</w:t>
      </w:r>
      <w:r>
        <w:rPr>
          <w:szCs w:val="20"/>
        </w:rPr>
        <w:t>天；</w:t>
      </w:r>
    </w:p>
    <w:p>
      <w:pPr>
        <w:jc w:val="left"/>
        <w:rPr>
          <w:rFonts w:hint="eastAsia"/>
          <w:szCs w:val="20"/>
        </w:rPr>
      </w:pPr>
      <w:r>
        <w:rPr>
          <w:szCs w:val="20"/>
        </w:rPr>
        <w:t>*</w:t>
      </w:r>
      <w:r>
        <w:rPr>
          <w:rFonts w:hint="eastAsia"/>
          <w:szCs w:val="20"/>
        </w:rPr>
        <w:t xml:space="preserve">  </w:t>
      </w:r>
      <w:r>
        <w:rPr>
          <w:szCs w:val="20"/>
        </w:rPr>
        <w:t>——</w:t>
      </w:r>
      <w:r>
        <w:rPr>
          <w:rFonts w:hint="eastAsia"/>
          <w:szCs w:val="20"/>
        </w:rPr>
        <w:t>警告；</w:t>
      </w:r>
    </w:p>
    <w:p>
      <w:pPr>
        <w:jc w:val="left"/>
        <w:rPr>
          <w:szCs w:val="20"/>
        </w:rPr>
      </w:pPr>
      <w:r>
        <w:rPr>
          <w:rFonts w:hint="eastAsia"/>
          <w:szCs w:val="20"/>
        </w:rPr>
        <w:t>集满</w:t>
      </w:r>
      <w:r>
        <w:rPr>
          <w:szCs w:val="20"/>
        </w:rPr>
        <w:t>3个 “ * ”即可发动一次除名</w:t>
      </w:r>
    </w:p>
    <w:p>
      <w:pPr>
        <w:jc w:val="left"/>
        <w:rPr>
          <w:rFonts w:hint="eastAsia"/>
          <w:szCs w:val="20"/>
        </w:rPr>
      </w:pPr>
    </w:p>
    <w:p>
      <w:pPr>
        <w:pStyle w:val="000004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【</w:t>
      </w:r>
      <w:r>
        <w:rPr/>
        <w:t>*】：</w:t>
      </w:r>
      <w:r>
        <w:rPr>
          <w:rFonts w:hint="eastAsia"/>
        </w:rPr>
        <w:t>警告</w:t>
      </w:r>
    </w:p>
    <w:p>
      <w:pPr>
        <w:pStyle w:val="00001a"/>
        <w:numPr>
          <w:ilvl w:val="0"/>
          <w:numId w:val="3"/>
        </w:numPr>
        <w:ind w:firstLineChars="0"/>
        <w:jc w:val="left"/>
        <w:rPr>
          <w:rFonts w:hint="eastAsia"/>
          <w:szCs w:val="20"/>
        </w:rPr>
      </w:pPr>
      <w:r>
        <w:rPr>
          <w:szCs w:val="20"/>
        </w:rPr>
        <w:t>值班过程中不服从安排</w:t>
      </w:r>
      <w:r>
        <w:rPr>
          <w:rFonts w:hint="eastAsia"/>
          <w:szCs w:val="20"/>
        </w:rPr>
        <w:t>者；</w:t>
      </w:r>
    </w:p>
    <w:p>
      <w:pPr>
        <w:pStyle w:val="00001a"/>
        <w:numPr>
          <w:ilvl w:val="0"/>
          <w:numId w:val="3"/>
        </w:numPr>
        <w:ind w:firstLineChars="0"/>
        <w:jc w:val="left"/>
        <w:rPr>
          <w:rFonts w:hint="eastAsia"/>
          <w:szCs w:val="20"/>
        </w:rPr>
      </w:pPr>
      <w:r>
        <w:rPr>
          <w:rFonts w:hint="eastAsia"/>
          <w:szCs w:val="20"/>
        </w:rPr>
        <w:t>在报修高峰期消极请假旷班的；</w:t>
      </w:r>
    </w:p>
    <w:p>
      <w:pPr>
        <w:pStyle w:val="00001a"/>
        <w:numPr>
          <w:ilvl w:val="0"/>
          <w:numId w:val="3"/>
        </w:numPr>
        <w:ind w:firstLineChars="0"/>
        <w:jc w:val="left"/>
        <w:rPr>
          <w:rFonts w:hint="eastAsia"/>
          <w:szCs w:val="20"/>
        </w:rPr>
      </w:pPr>
      <w:r>
        <w:rPr>
          <w:rFonts w:hint="eastAsia"/>
          <w:szCs w:val="20"/>
        </w:rPr>
        <w:t>对群内已发布的通知不了解情况的；</w:t>
      </w:r>
    </w:p>
    <w:p>
      <w:pPr>
        <w:pStyle w:val="00001a"/>
        <w:numPr>
          <w:ilvl w:val="0"/>
          <w:numId w:val="3"/>
        </w:numPr>
        <w:ind w:firstLineChars="0"/>
        <w:jc w:val="left"/>
        <w:rPr>
          <w:rFonts w:hint="eastAsia"/>
          <w:szCs w:val="20"/>
        </w:rPr>
      </w:pPr>
      <w:r>
        <w:rPr>
          <w:szCs w:val="20"/>
        </w:rPr>
        <w:t>值班不签到签退，不备注网维ID</w:t>
      </w:r>
      <w:r>
        <w:rPr>
          <w:rFonts w:hint="eastAsia"/>
          <w:szCs w:val="20"/>
        </w:rPr>
        <w:t>者；</w:t>
      </w:r>
    </w:p>
    <w:p>
      <w:pPr>
        <w:pStyle w:val="00001a"/>
        <w:numPr>
          <w:ilvl w:val="0"/>
          <w:numId w:val="3"/>
        </w:numPr>
        <w:ind w:firstLineChars="0"/>
        <w:jc w:val="left"/>
        <w:rPr>
          <w:rFonts w:hint="eastAsia"/>
          <w:szCs w:val="20"/>
        </w:rPr>
      </w:pPr>
      <w:r>
        <w:rPr>
          <w:rFonts w:hint="eastAsia"/>
          <w:szCs w:val="20"/>
        </w:rPr>
        <w:t>对于机房钥匙、工具包等共有财产没有及时归还者；</w:t>
      </w:r>
    </w:p>
    <w:p>
      <w:pPr>
        <w:pStyle w:val="00001a"/>
        <w:numPr>
          <w:ilvl w:val="0"/>
          <w:numId w:val="3"/>
        </w:numPr>
        <w:ind w:firstLineChars="0"/>
        <w:jc w:val="left"/>
        <w:rPr>
          <w:rFonts w:hint="eastAsia"/>
          <w:szCs w:val="20"/>
        </w:rPr>
      </w:pPr>
      <w:r>
        <w:rPr>
          <w:rFonts w:hint="eastAsia"/>
          <w:b/>
          <w:bCs/>
          <w:szCs w:val="20"/>
        </w:rPr>
        <w:t>管理层</w:t>
      </w:r>
      <w:r>
        <w:rPr>
          <w:szCs w:val="20"/>
        </w:rPr>
        <w:t>长期联系不上</w:t>
      </w:r>
      <w:r>
        <w:rPr>
          <w:rFonts w:hint="eastAsia"/>
          <w:szCs w:val="20"/>
        </w:rPr>
        <w:t>者</w:t>
      </w:r>
      <w:r>
        <w:rPr>
          <w:szCs w:val="20"/>
        </w:rPr>
        <w:t>；（此条视具体情况扣*最高可达***）</w:t>
      </w:r>
    </w:p>
    <w:p>
      <w:pPr>
        <w:pStyle w:val="00001a"/>
        <w:numPr>
          <w:ilvl w:val="0"/>
          <w:numId w:val="3"/>
        </w:numPr>
        <w:ind w:firstLineChars="0"/>
        <w:jc w:val="left"/>
        <w:rPr>
          <w:rFonts w:hint="eastAsia"/>
          <w:szCs w:val="20"/>
        </w:rPr>
      </w:pPr>
      <w:r>
        <w:rPr>
          <w:szCs w:val="20"/>
        </w:rPr>
        <w:t xml:space="preserve">按照值班表正常值班时，应当将工作证佩戴在明显的地方，并且随身携带身份证/学生证以备宿管阿姨登记抵押。未佩戴工作证或未带证件导致影响正常值班； </w:t>
      </w:r>
    </w:p>
    <w:p>
      <w:pPr>
        <w:pStyle w:val="00001a"/>
        <w:numPr>
          <w:ilvl w:val="0"/>
          <w:numId w:val="3"/>
        </w:numPr>
        <w:ind w:firstLineChars="0"/>
        <w:jc w:val="left"/>
        <w:rPr>
          <w:rFonts w:hint="eastAsia"/>
          <w:szCs w:val="20"/>
        </w:rPr>
      </w:pPr>
      <w:r>
        <w:rPr>
          <w:szCs w:val="20"/>
        </w:rPr>
        <w:t xml:space="preserve">因为个人失误导致有遗漏报修，值班时间24小时内未发现或未做任何补救措施； </w:t>
      </w:r>
    </w:p>
    <w:p>
      <w:pPr>
        <w:pStyle w:val="00001a"/>
        <w:numPr>
          <w:ilvl w:val="0"/>
          <w:numId w:val="3"/>
        </w:numPr>
        <w:ind w:firstLineChars="0"/>
        <w:jc w:val="left"/>
        <w:rPr>
          <w:rFonts w:hint="eastAsia"/>
          <w:szCs w:val="20"/>
        </w:rPr>
      </w:pPr>
      <w:r>
        <w:rPr>
          <w:rFonts w:hint="eastAsia"/>
          <w:szCs w:val="20"/>
        </w:rPr>
        <w:t>执行任务需及时和相关人员反馈相关情况，如有重大情况需及时响应，如</w:t>
      </w:r>
      <w:r>
        <w:rPr>
          <w:szCs w:val="20"/>
        </w:rPr>
        <w:t>工单处理超时</w:t>
      </w:r>
      <w:r>
        <w:rPr>
          <w:rFonts w:hint="eastAsia"/>
          <w:szCs w:val="20"/>
        </w:rPr>
        <w:t>等</w:t>
      </w:r>
      <w:r>
        <w:rPr>
          <w:szCs w:val="20"/>
        </w:rPr>
        <w:t>；（此条视具体情况扣*最高可达***）</w:t>
      </w:r>
    </w:p>
    <w:p>
      <w:pPr>
        <w:pStyle w:val="00001a"/>
        <w:numPr>
          <w:ilvl w:val="0"/>
          <w:numId w:val="3"/>
        </w:numPr>
        <w:ind w:firstLineChars="0"/>
        <w:jc w:val="left"/>
        <w:rPr>
          <w:rFonts w:hint="eastAsia"/>
          <w:szCs w:val="20"/>
        </w:rPr>
      </w:pPr>
      <w:r>
        <w:rPr>
          <w:szCs w:val="20"/>
        </w:rPr>
        <w:t>将个人私下接到的（如装系统装软件等影响到正常值班的事情）交给当天正常值班同</w:t>
      </w:r>
      <w:r>
        <w:rPr>
          <w:rFonts w:hint="eastAsia"/>
          <w:szCs w:val="20"/>
        </w:rPr>
        <w:t xml:space="preserve">学者； </w:t>
      </w:r>
    </w:p>
    <w:p>
      <w:pPr>
        <w:pStyle w:val="00001a"/>
        <w:numPr>
          <w:ilvl w:val="0"/>
          <w:numId w:val="3"/>
        </w:numPr>
        <w:ind w:firstLineChars="0"/>
        <w:jc w:val="left"/>
        <w:rPr>
          <w:rFonts w:hint="eastAsia"/>
          <w:szCs w:val="20"/>
        </w:rPr>
      </w:pPr>
      <w:r>
        <w:rPr>
          <w:rFonts w:hint="eastAsia"/>
          <w:szCs w:val="20"/>
        </w:rPr>
        <w:t>在群内散布不良信息或非法信息的</w:t>
      </w:r>
      <w:r>
        <w:rPr>
          <w:szCs w:val="20"/>
        </w:rPr>
        <w:t>；（此条视具体情况扣*最高可达***）</w:t>
      </w:r>
    </w:p>
    <w:p>
      <w:pPr>
        <w:pStyle w:val="00001a"/>
        <w:numPr>
          <w:ilvl w:val="0"/>
          <w:numId w:val="3"/>
        </w:numPr>
        <w:ind w:firstLineChars="0"/>
        <w:jc w:val="left"/>
        <w:rPr>
          <w:rFonts w:hint="eastAsia"/>
          <w:szCs w:val="20"/>
        </w:rPr>
      </w:pPr>
      <w:r>
        <w:rPr>
          <w:rFonts w:hint="eastAsia"/>
          <w:szCs w:val="20"/>
        </w:rPr>
        <w:t>在群内发布不实信息并造成不良影响的；</w:t>
      </w:r>
      <w:r>
        <w:rPr>
          <w:szCs w:val="20"/>
        </w:rPr>
        <w:t>（此条视具体情况扣*最高可达***）</w:t>
      </w:r>
    </w:p>
    <w:p>
      <w:pPr>
        <w:pStyle w:val="00001a"/>
        <w:numPr>
          <w:ilvl w:val="0"/>
          <w:numId w:val="3"/>
        </w:numPr>
        <w:ind w:firstLineChars="0"/>
        <w:jc w:val="left"/>
        <w:rPr>
          <w:rFonts w:hint="eastAsia"/>
          <w:szCs w:val="20"/>
        </w:rPr>
      </w:pPr>
      <w:r>
        <w:rPr>
          <w:szCs w:val="20"/>
        </w:rPr>
        <w:t>其他可能的违规情况；</w:t>
      </w:r>
    </w:p>
    <w:p>
      <w:pPr>
        <w:pStyle w:val="000004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【</w:t>
      </w:r>
      <w:r>
        <w:rPr/>
        <w:t>**】：</w:t>
      </w:r>
      <w:r>
        <w:rPr>
          <w:rFonts w:hint="eastAsia"/>
        </w:rPr>
        <w:t>记过</w:t>
      </w:r>
    </w:p>
    <w:p>
      <w:pPr>
        <w:pStyle w:val="00001a"/>
        <w:numPr>
          <w:ilvl w:val="0"/>
          <w:numId w:val="4"/>
        </w:numPr>
        <w:ind w:firstLineChars="0"/>
        <w:jc w:val="left"/>
        <w:rPr>
          <w:rFonts w:hint="eastAsia"/>
          <w:szCs w:val="20"/>
        </w:rPr>
      </w:pPr>
      <w:r>
        <w:rPr>
          <w:szCs w:val="20"/>
        </w:rPr>
        <w:t>无故旷班</w:t>
      </w:r>
      <w:r>
        <w:rPr>
          <w:rFonts w:hint="eastAsia"/>
          <w:szCs w:val="20"/>
        </w:rPr>
        <w:t>，多次</w:t>
      </w:r>
      <w:r>
        <w:rPr>
          <w:szCs w:val="20"/>
        </w:rPr>
        <w:t xml:space="preserve">伪造签到记录的； </w:t>
      </w:r>
    </w:p>
    <w:p>
      <w:pPr>
        <w:pStyle w:val="00001a"/>
        <w:numPr>
          <w:ilvl w:val="0"/>
          <w:numId w:val="4"/>
        </w:numPr>
        <w:ind w:firstLineChars="0"/>
        <w:jc w:val="left"/>
        <w:rPr>
          <w:rFonts w:hint="eastAsia"/>
          <w:szCs w:val="20"/>
        </w:rPr>
      </w:pPr>
      <w:r>
        <w:rPr>
          <w:szCs w:val="20"/>
        </w:rPr>
        <w:t>泄露网维内部重要文件</w:t>
      </w:r>
      <w:r>
        <w:rPr>
          <w:rFonts w:hint="eastAsia"/>
          <w:szCs w:val="20"/>
        </w:rPr>
        <w:t>或</w:t>
      </w:r>
      <w:r>
        <w:rPr>
          <w:szCs w:val="20"/>
        </w:rPr>
        <w:t>聊天记录</w:t>
      </w:r>
      <w:r>
        <w:rPr>
          <w:rFonts w:hint="eastAsia"/>
          <w:szCs w:val="20"/>
        </w:rPr>
        <w:t>的</w:t>
      </w:r>
      <w:r>
        <w:rPr>
          <w:szCs w:val="20"/>
        </w:rPr>
        <w:t>；</w:t>
      </w:r>
    </w:p>
    <w:p>
      <w:pPr>
        <w:pStyle w:val="00001a"/>
        <w:numPr>
          <w:ilvl w:val="0"/>
          <w:numId w:val="4"/>
        </w:numPr>
        <w:ind w:firstLineChars="0"/>
        <w:jc w:val="left"/>
        <w:rPr>
          <w:rFonts w:hint="eastAsia"/>
          <w:szCs w:val="20"/>
        </w:rPr>
      </w:pPr>
      <w:r>
        <w:rPr>
          <w:rFonts w:hint="eastAsia"/>
          <w:szCs w:val="20"/>
        </w:rPr>
        <w:t>值班时私自帮助用户安装个人路由器的。</w:t>
      </w:r>
    </w:p>
    <w:p>
      <w:pPr>
        <w:pStyle w:val="00001a"/>
        <w:numPr>
          <w:ilvl w:val="0"/>
          <w:numId w:val="4"/>
        </w:numPr>
        <w:ind w:firstLineChars="0"/>
        <w:jc w:val="left"/>
        <w:rPr>
          <w:rFonts w:hint="eastAsia"/>
          <w:szCs w:val="20"/>
        </w:rPr>
      </w:pPr>
      <w:r>
        <w:rPr>
          <w:rFonts w:hint="eastAsia"/>
          <w:szCs w:val="20"/>
        </w:rPr>
        <w:t>处理工单由于自身失误导致被用户投诉；</w:t>
      </w:r>
      <w:r>
        <w:rPr>
          <w:szCs w:val="20"/>
        </w:rPr>
        <w:t xml:space="preserve"> </w:t>
      </w:r>
    </w:p>
    <w:p>
      <w:pPr>
        <w:pStyle w:val="00001a"/>
        <w:numPr>
          <w:ilvl w:val="0"/>
          <w:numId w:val="4"/>
        </w:numPr>
        <w:ind w:firstLineChars="0"/>
        <w:jc w:val="left"/>
        <w:rPr>
          <w:rFonts w:hint="eastAsia"/>
          <w:szCs w:val="20"/>
        </w:rPr>
      </w:pPr>
      <w:r>
        <w:rPr>
          <w:szCs w:val="20"/>
        </w:rPr>
        <w:t xml:space="preserve">未经允许，个人以网维名义发布任何信息； </w:t>
      </w:r>
    </w:p>
    <w:p>
      <w:pPr>
        <w:pStyle w:val="00001a"/>
        <w:numPr>
          <w:ilvl w:val="0"/>
          <w:numId w:val="4"/>
        </w:numPr>
        <w:ind w:firstLineChars="0"/>
        <w:jc w:val="left"/>
        <w:rPr>
          <w:rFonts w:hint="eastAsia"/>
          <w:szCs w:val="20"/>
        </w:rPr>
      </w:pPr>
      <w:r>
        <w:rPr>
          <w:szCs w:val="20"/>
        </w:rPr>
        <w:t>值班过程中态度消极并且受到组长警告的；</w:t>
      </w:r>
    </w:p>
    <w:p>
      <w:pPr>
        <w:pStyle w:val="00001a"/>
        <w:numPr>
          <w:ilvl w:val="0"/>
          <w:numId w:val="4"/>
        </w:numPr>
        <w:ind w:firstLineChars="0"/>
        <w:jc w:val="left"/>
        <w:rPr>
          <w:rFonts w:hint="eastAsia"/>
          <w:szCs w:val="20"/>
        </w:rPr>
      </w:pPr>
      <w:r>
        <w:rPr>
          <w:szCs w:val="20"/>
        </w:rPr>
        <w:t>强调过“必须会”的内容仍然不会</w:t>
      </w:r>
      <w:r>
        <w:rPr>
          <w:rFonts w:hint="eastAsia"/>
          <w:szCs w:val="20"/>
        </w:rPr>
        <w:t>或</w:t>
      </w:r>
      <w:r>
        <w:rPr>
          <w:szCs w:val="20"/>
        </w:rPr>
        <w:t>不能正常单刷；</w:t>
      </w:r>
    </w:p>
    <w:p>
      <w:pPr>
        <w:pStyle w:val="00001a"/>
        <w:numPr>
          <w:ilvl w:val="0"/>
          <w:numId w:val="4"/>
        </w:numPr>
        <w:ind w:firstLineChars="0"/>
        <w:jc w:val="left"/>
        <w:rPr>
          <w:rFonts w:hint="eastAsia"/>
          <w:szCs w:val="20"/>
        </w:rPr>
      </w:pPr>
      <w:r>
        <w:rPr>
          <w:szCs w:val="20"/>
        </w:rPr>
        <w:t>处理教职工电脑/实验室/办公室任务时被投诉的；</w:t>
      </w:r>
    </w:p>
    <w:p>
      <w:pPr>
        <w:pStyle w:val="00001a"/>
        <w:numPr>
          <w:ilvl w:val="0"/>
          <w:numId w:val="4"/>
        </w:numPr>
        <w:ind w:firstLineChars="0"/>
        <w:jc w:val="left"/>
        <w:rPr>
          <w:rFonts w:hint="eastAsia"/>
          <w:szCs w:val="20"/>
        </w:rPr>
      </w:pPr>
      <w:r>
        <w:rPr>
          <w:rFonts w:hint="eastAsia"/>
          <w:szCs w:val="20"/>
        </w:rPr>
        <w:t>不接</w:t>
      </w:r>
      <w:r>
        <w:rPr>
          <w:rFonts w:hint="eastAsia"/>
          <w:b/>
          <w:bCs/>
          <w:szCs w:val="20"/>
        </w:rPr>
        <w:t>科长</w:t>
      </w:r>
      <w:r>
        <w:rPr>
          <w:rFonts w:hint="eastAsia"/>
          <w:szCs w:val="20"/>
        </w:rPr>
        <w:t>、</w:t>
      </w:r>
      <w:r>
        <w:rPr>
          <w:rFonts w:hint="eastAsia"/>
          <w:b/>
          <w:bCs/>
          <w:szCs w:val="20"/>
          <w:lang w:eastAsia="zh-Hans"/>
        </w:rPr>
        <w:t>组</w:t>
      </w:r>
      <w:r>
        <w:rPr>
          <w:rFonts w:hint="eastAsia"/>
          <w:b/>
          <w:bCs/>
          <w:szCs w:val="20"/>
        </w:rPr>
        <w:t>长</w:t>
      </w:r>
      <w:r>
        <w:rPr>
          <w:rFonts w:hint="eastAsia"/>
          <w:szCs w:val="20"/>
        </w:rPr>
        <w:t>、</w:t>
      </w:r>
      <w:r>
        <w:rPr>
          <w:b/>
          <w:bCs/>
          <w:szCs w:val="20"/>
        </w:rPr>
        <w:t>API</w:t>
      </w:r>
      <w:r>
        <w:rPr>
          <w:szCs w:val="20"/>
        </w:rPr>
        <w:t>电话，且发现未接来电后并未回复；</w:t>
      </w:r>
    </w:p>
    <w:p>
      <w:pPr>
        <w:pStyle w:val="00001a"/>
        <w:numPr>
          <w:ilvl w:val="0"/>
          <w:numId w:val="4"/>
        </w:numPr>
        <w:ind w:firstLineChars="0"/>
        <w:jc w:val="left"/>
        <w:rPr>
          <w:rFonts w:hint="eastAsia"/>
          <w:szCs w:val="20"/>
        </w:rPr>
      </w:pPr>
      <w:r>
        <w:rPr>
          <w:szCs w:val="20"/>
        </w:rPr>
        <w:t>网维成员在校园网内部发起任何形式网络攻击，木马、病毒传播；</w:t>
      </w:r>
    </w:p>
    <w:p>
      <w:pPr>
        <w:pStyle w:val="00001a"/>
        <w:numPr>
          <w:ilvl w:val="0"/>
          <w:numId w:val="4"/>
        </w:numPr>
        <w:ind w:firstLineChars="0"/>
        <w:jc w:val="left"/>
        <w:rPr>
          <w:rFonts w:hint="eastAsia"/>
          <w:szCs w:val="20"/>
        </w:rPr>
      </w:pPr>
      <w:r>
        <w:rPr>
          <w:szCs w:val="20"/>
        </w:rPr>
        <w:t>要求回复的短信没有回复，</w:t>
      </w:r>
      <w:r>
        <w:rPr>
          <w:rFonts w:hint="eastAsia"/>
          <w:szCs w:val="20"/>
        </w:rPr>
        <w:t>致电确认情况无法联系</w:t>
      </w:r>
      <w:r>
        <w:rPr>
          <w:szCs w:val="20"/>
        </w:rPr>
        <w:t xml:space="preserve">且无合理理由； </w:t>
      </w:r>
    </w:p>
    <w:p>
      <w:pPr>
        <w:pStyle w:val="00001a"/>
        <w:numPr>
          <w:ilvl w:val="0"/>
          <w:numId w:val="4"/>
        </w:numPr>
        <w:ind w:firstLineChars="0"/>
        <w:jc w:val="left"/>
        <w:rPr>
          <w:rFonts w:hint="eastAsia"/>
          <w:szCs w:val="20"/>
        </w:rPr>
      </w:pPr>
      <w:r>
        <w:rPr>
          <w:szCs w:val="20"/>
        </w:rPr>
        <w:t>值班时被投诉以不正当理由索要女生电话</w:t>
      </w:r>
      <w:r>
        <w:rPr>
          <w:rFonts w:hint="eastAsia"/>
          <w:szCs w:val="20"/>
        </w:rPr>
        <w:t>或其它联系方式</w:t>
      </w:r>
      <w:r>
        <w:rPr>
          <w:szCs w:val="20"/>
        </w:rPr>
        <w:t xml:space="preserve">，或对女生有不当言行（如进入女生宿舍时，被投诉从门上方窥视等）； </w:t>
      </w:r>
    </w:p>
    <w:p>
      <w:pPr>
        <w:pStyle w:val="00001a"/>
        <w:numPr>
          <w:ilvl w:val="0"/>
          <w:numId w:val="4"/>
        </w:numPr>
        <w:ind w:firstLineChars="0"/>
        <w:jc w:val="left"/>
        <w:rPr>
          <w:rFonts w:hint="eastAsia"/>
          <w:szCs w:val="20"/>
        </w:rPr>
      </w:pPr>
      <w:r>
        <w:rPr>
          <w:rFonts w:hint="eastAsia"/>
          <w:szCs w:val="20"/>
        </w:rPr>
        <w:t>成员因个人原因造成组织公共财产（如寻线器、机房钥匙、工具包等）的遗失、损坏，视影响情况可给予三星除名</w:t>
      </w:r>
    </w:p>
    <w:p>
      <w:pPr>
        <w:pStyle w:val="00001a"/>
        <w:numPr>
          <w:ilvl w:val="0"/>
          <w:numId w:val="4"/>
        </w:numPr>
        <w:ind w:firstLineChars="0"/>
        <w:jc w:val="left"/>
        <w:rPr>
          <w:rFonts w:hint="eastAsia"/>
          <w:szCs w:val="20"/>
        </w:rPr>
      </w:pPr>
      <w:r>
        <w:rPr>
          <w:szCs w:val="20"/>
        </w:rPr>
        <w:t>其他可能的违规情况。</w:t>
      </w:r>
    </w:p>
    <w:p>
      <w:pPr>
        <w:pStyle w:val="000004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【</w:t>
      </w:r>
      <w:r>
        <w:rPr/>
        <w:t>***】：除名</w:t>
      </w:r>
    </w:p>
    <w:p>
      <w:pPr>
        <w:pStyle w:val="00001a"/>
        <w:numPr>
          <w:ilvl w:val="0"/>
          <w:numId w:val="5"/>
        </w:numPr>
        <w:ind w:firstLineChars="0"/>
        <w:jc w:val="left"/>
        <w:rPr>
          <w:rFonts w:hint="eastAsia"/>
          <w:szCs w:val="20"/>
        </w:rPr>
      </w:pPr>
      <w:r>
        <w:rPr>
          <w:szCs w:val="20"/>
        </w:rPr>
        <w:t xml:space="preserve">遗失工作证； </w:t>
      </w:r>
    </w:p>
    <w:p>
      <w:pPr>
        <w:pStyle w:val="00001a"/>
        <w:numPr>
          <w:ilvl w:val="0"/>
          <w:numId w:val="5"/>
        </w:numPr>
        <w:ind w:firstLineChars="0"/>
        <w:jc w:val="left"/>
        <w:rPr>
          <w:rFonts w:hint="eastAsia"/>
          <w:szCs w:val="20"/>
        </w:rPr>
      </w:pPr>
      <w:r>
        <w:rPr>
          <w:szCs w:val="20"/>
        </w:rPr>
        <w:t>不利于内部团结甚至搞分裂的；</w:t>
      </w:r>
    </w:p>
    <w:p>
      <w:pPr>
        <w:pStyle w:val="00001a"/>
        <w:numPr>
          <w:ilvl w:val="0"/>
          <w:numId w:val="5"/>
        </w:numPr>
        <w:ind w:firstLineChars="0"/>
        <w:jc w:val="left"/>
        <w:rPr>
          <w:rFonts w:hint="eastAsia"/>
          <w:szCs w:val="20"/>
        </w:rPr>
      </w:pPr>
      <w:r>
        <w:rPr>
          <w:szCs w:val="20"/>
        </w:rPr>
        <w:t>出售、租赁、违规使用自己的</w:t>
      </w:r>
      <w:r>
        <w:rPr>
          <w:rFonts w:hint="eastAsia"/>
          <w:szCs w:val="20"/>
        </w:rPr>
        <w:t>福利卡</w:t>
      </w:r>
      <w:r>
        <w:rPr>
          <w:szCs w:val="20"/>
        </w:rPr>
        <w:t>；</w:t>
      </w:r>
    </w:p>
    <w:p>
      <w:pPr>
        <w:pStyle w:val="00001a"/>
        <w:numPr>
          <w:ilvl w:val="0"/>
          <w:numId w:val="5"/>
        </w:numPr>
        <w:ind w:firstLineChars="0"/>
        <w:jc w:val="left"/>
        <w:rPr>
          <w:rFonts w:hint="eastAsia"/>
          <w:szCs w:val="20"/>
        </w:rPr>
      </w:pPr>
      <w:r>
        <w:rPr>
          <w:szCs w:val="20"/>
        </w:rPr>
        <w:t xml:space="preserve">出借网维工作证给任何其他人以进入宿舍； </w:t>
      </w:r>
    </w:p>
    <w:p>
      <w:pPr>
        <w:pStyle w:val="00001a"/>
        <w:numPr>
          <w:ilvl w:val="0"/>
          <w:numId w:val="5"/>
        </w:numPr>
        <w:ind w:firstLineChars="0"/>
        <w:jc w:val="left"/>
        <w:rPr>
          <w:rFonts w:hint="eastAsia"/>
          <w:szCs w:val="20"/>
        </w:rPr>
      </w:pPr>
      <w:r>
        <w:rPr>
          <w:szCs w:val="20"/>
        </w:rPr>
        <w:t xml:space="preserve">有恶意诋毁网维，损害网维的公众形象的行为； </w:t>
      </w:r>
    </w:p>
    <w:p>
      <w:pPr>
        <w:pStyle w:val="00001a"/>
        <w:numPr>
          <w:ilvl w:val="0"/>
          <w:numId w:val="5"/>
        </w:numPr>
        <w:ind w:firstLineChars="0"/>
        <w:jc w:val="left"/>
        <w:rPr>
          <w:rFonts w:hint="eastAsia"/>
          <w:szCs w:val="20"/>
        </w:rPr>
      </w:pPr>
      <w:r>
        <w:rPr>
          <w:szCs w:val="20"/>
        </w:rPr>
        <w:t>对</w:t>
      </w:r>
      <w:r>
        <w:rPr>
          <w:rFonts w:hint="eastAsia"/>
          <w:szCs w:val="20"/>
        </w:rPr>
        <w:t>外有</w:t>
      </w:r>
      <w:r>
        <w:rPr>
          <w:szCs w:val="20"/>
        </w:rPr>
        <w:t>“我们是电信”、“我们是XX（运营商）”之类认知不清的言论；</w:t>
      </w:r>
    </w:p>
    <w:p>
      <w:pPr>
        <w:pStyle w:val="00001a"/>
        <w:numPr>
          <w:ilvl w:val="0"/>
          <w:numId w:val="5"/>
        </w:numPr>
        <w:ind w:firstLineChars="0"/>
        <w:jc w:val="left"/>
        <w:rPr>
          <w:rFonts w:hint="eastAsia"/>
          <w:szCs w:val="20"/>
        </w:rPr>
      </w:pPr>
      <w:r>
        <w:rPr>
          <w:szCs w:val="20"/>
        </w:rPr>
        <w:t>其他可能的违规情况。</w:t>
      </w:r>
    </w:p>
    <w:p>
      <w:pPr>
        <w:pStyle w:val="000004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特别提醒</w:t>
      </w:r>
    </w:p>
    <w:p>
      <w:pPr>
        <w:pStyle w:val="00001a"/>
        <w:numPr>
          <w:ilvl w:val="0"/>
          <w:numId w:val="6"/>
        </w:numPr>
        <w:ind w:firstLine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网维没有</w:t>
      </w:r>
      <w:r>
        <w:rPr>
          <w:szCs w:val="21"/>
        </w:rPr>
        <w:t>纸质报修</w:t>
      </w:r>
      <w:r>
        <w:rPr>
          <w:rFonts w:hint="eastAsia"/>
          <w:szCs w:val="21"/>
        </w:rPr>
        <w:t>单；</w:t>
      </w:r>
    </w:p>
    <w:p>
      <w:pPr>
        <w:pStyle w:val="00001a"/>
        <w:numPr>
          <w:ilvl w:val="0"/>
          <w:numId w:val="6"/>
        </w:numPr>
        <w:ind w:firstLineChars="0"/>
        <w:jc w:val="left"/>
        <w:rPr>
          <w:rFonts w:hint="eastAsia"/>
          <w:szCs w:val="21"/>
        </w:rPr>
      </w:pPr>
      <w:r>
        <w:rPr>
          <w:szCs w:val="21"/>
        </w:rPr>
        <w:t>没有谁能一劳永逸直接享受福利到退休</w:t>
      </w:r>
      <w:r>
        <w:rPr>
          <w:rFonts w:hint="eastAsia"/>
          <w:szCs w:val="21"/>
        </w:rPr>
        <w:t>；</w:t>
      </w:r>
    </w:p>
    <w:p>
      <w:pPr>
        <w:pStyle w:val="00001a"/>
        <w:numPr>
          <w:ilvl w:val="0"/>
          <w:numId w:val="6"/>
        </w:numPr>
        <w:ind w:firstLine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校园卡</w:t>
      </w:r>
      <w:r>
        <w:rPr>
          <w:szCs w:val="21"/>
        </w:rPr>
        <w:t>资费问题一律要求客户咨询营业厅</w:t>
      </w:r>
      <w:r>
        <w:rPr>
          <w:rFonts w:hint="eastAsia"/>
          <w:szCs w:val="21"/>
        </w:rPr>
        <w:t>；</w:t>
      </w:r>
    </w:p>
    <w:p>
      <w:pPr>
        <w:pStyle w:val="00001a"/>
        <w:numPr>
          <w:ilvl w:val="0"/>
          <w:numId w:val="6"/>
        </w:numPr>
        <w:ind w:firstLineChars="0"/>
        <w:jc w:val="left"/>
        <w:rPr>
          <w:rFonts w:hint="eastAsia"/>
          <w:szCs w:val="21"/>
        </w:rPr>
      </w:pPr>
      <w:r>
        <w:rPr>
          <w:szCs w:val="21"/>
        </w:rPr>
        <w:t>积极工作以及对网维有重大贡献</w:t>
      </w:r>
      <w:r>
        <w:rPr>
          <w:rFonts w:hint="eastAsia"/>
          <w:szCs w:val="21"/>
        </w:rPr>
        <w:t>者</w:t>
      </w:r>
      <w:r>
        <w:rPr>
          <w:szCs w:val="21"/>
        </w:rPr>
        <w:t>有特殊福利</w:t>
      </w:r>
      <w:r>
        <w:rPr>
          <w:rFonts w:hint="eastAsia"/>
          <w:szCs w:val="21"/>
        </w:rPr>
        <w:t>；</w:t>
      </w:r>
    </w:p>
    <w:p>
      <w:pPr>
        <w:pStyle w:val="00001a"/>
        <w:numPr>
          <w:ilvl w:val="0"/>
          <w:numId w:val="6"/>
        </w:numPr>
        <w:ind w:firstLine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校园</w:t>
      </w:r>
      <w:r>
        <w:rPr>
          <w:szCs w:val="21"/>
        </w:rPr>
        <w:t>网络服务于</w:t>
      </w:r>
      <w:r>
        <w:rPr>
          <w:rFonts w:hint="eastAsia"/>
          <w:szCs w:val="21"/>
        </w:rPr>
        <w:t>学校教学，</w:t>
      </w:r>
      <w:r>
        <w:rPr>
          <w:szCs w:val="21"/>
        </w:rPr>
        <w:t>断网安排</w:t>
      </w:r>
      <w:r>
        <w:rPr>
          <w:rFonts w:hint="eastAsia"/>
          <w:szCs w:val="21"/>
        </w:rPr>
        <w:t>根据学校</w:t>
      </w:r>
      <w:r>
        <w:rPr>
          <w:szCs w:val="21"/>
        </w:rPr>
        <w:t>教学</w:t>
      </w:r>
      <w:r>
        <w:rPr>
          <w:rFonts w:hint="eastAsia"/>
          <w:szCs w:val="21"/>
        </w:rPr>
        <w:t>安排调整；</w:t>
      </w:r>
    </w:p>
    <w:p>
      <w:pPr>
        <w:pStyle w:val="00001a"/>
        <w:numPr>
          <w:ilvl w:val="0"/>
          <w:numId w:val="6"/>
        </w:numPr>
        <w:ind w:firstLine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网维所有福利低调使用，在外乱传造成不当影响将讨论处罚。</w:t>
      </w:r>
    </w:p>
    <w:p>
      <w:pPr>
        <w:pStyle w:val="000002"/>
        <w:numPr>
          <w:ilvl w:val="0"/>
          <w:numId w:val="1"/>
        </w:numPr>
        <w:jc w:val="left"/>
        <w:rPr>
          <w:rFonts w:hint="eastAsia"/>
          <w:b w:val="false"/>
          <w:sz w:val="36"/>
        </w:rPr>
      </w:pPr>
      <w:r>
        <w:rPr>
          <w:rFonts w:hint="eastAsia"/>
          <w:b w:val="false"/>
          <w:sz w:val="36"/>
        </w:rPr>
        <w:t>管理办法</w:t>
      </w:r>
    </w:p>
    <w:p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4834363" cy="4059096"/>
            <wp:effectExtent l="0" t="0" r="4445" b="0"/>
            <wp:docPr id="2" name="图片 1" descr="图示  AI 生成的内容可能不正确。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3" name="图片 1" descr="图示  AI 生成的内容可能不正确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3112" cy="4066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060" w:firstLineChars="1700"/>
        <w:rPr>
          <w:rFonts w:hint="eastAsia"/>
          <w:sz w:val="18"/>
        </w:rPr>
      </w:pPr>
      <w:r>
        <w:rPr>
          <w:rFonts w:hint="eastAsia"/>
          <w:sz w:val="18"/>
        </w:rPr>
        <w:t>图-网络维护科组织架构</w:t>
      </w:r>
    </w:p>
    <w:p>
      <w:pPr>
        <w:ind w:firstLine="360" w:firstLineChars="200"/>
        <w:jc w:val="center"/>
        <w:rPr>
          <w:rFonts w:hint="eastAsia"/>
          <w:sz w:val="18"/>
        </w:rPr>
      </w:pPr>
    </w:p>
    <w:p>
      <w:pPr>
        <w:ind w:firstLine="420" w:firstLineChars="200"/>
        <w:rPr>
          <w:rFonts w:hint="eastAsia"/>
        </w:rPr>
      </w:pPr>
      <w:r>
        <w:rPr/>
        <w:t>本</w:t>
      </w:r>
      <w:r>
        <w:rPr>
          <w:rFonts w:hint="eastAsia"/>
        </w:rPr>
        <w:t>管理办法（又称干部</w:t>
      </w:r>
      <w:r>
        <w:rPr/>
        <w:t>行为准则</w:t>
      </w:r>
      <w:r>
        <w:rPr>
          <w:rFonts w:hint="eastAsia"/>
        </w:rPr>
        <w:t>）用于规范网维内部干部的义务、权利、责任，利于组织架构稳定，和谐发展。若有干部违规执行权利，违反相关规定，管理人员将</w:t>
      </w:r>
      <w:r>
        <w:rPr/>
        <w:t>根据违规行为的情节轻重、违规次数以及认识程度，给予以下不同处分</w:t>
      </w:r>
      <w:r>
        <w:rPr>
          <w:rFonts w:hint="eastAsia"/>
        </w:rPr>
        <w:t>：责令书面检查、通报批评、记过、撤职以及清出组织，五个等级。</w:t>
      </w:r>
    </w:p>
    <w:p>
      <w:pPr>
        <w:pStyle w:val="000004"/>
        <w:numPr>
          <w:ilvl w:val="0"/>
          <w:numId w:val="7"/>
        </w:numPr>
        <w:jc w:val="left"/>
        <w:rPr>
          <w:rFonts w:hint="eastAsia"/>
          <w:b w:val="false"/>
        </w:rPr>
      </w:pPr>
      <w:r>
        <w:rPr>
          <w:rFonts w:hint="eastAsia"/>
          <w:b w:val="false"/>
        </w:rPr>
        <w:t>独立小组</w:t>
      </w:r>
    </w:p>
    <w:p>
      <w:pPr>
        <w:pStyle w:val="00001a"/>
        <w:numPr>
          <w:ilvl w:val="0"/>
          <w:numId w:val="8"/>
        </w:numPr>
        <w:ind w:firstLineChars="0"/>
        <w:jc w:val="left"/>
        <w:rPr>
          <w:rFonts w:hint="eastAsia"/>
        </w:rPr>
      </w:pPr>
      <w:r>
        <w:rPr>
          <w:rFonts w:hint="eastAsia"/>
        </w:rPr>
        <w:t>独立小组包括开发组、办公组和设计组；</w:t>
      </w:r>
    </w:p>
    <w:p>
      <w:pPr>
        <w:pStyle w:val="00001a"/>
        <w:numPr>
          <w:ilvl w:val="0"/>
          <w:numId w:val="8"/>
        </w:numPr>
        <w:ind w:firstLineChars="0"/>
        <w:jc w:val="left"/>
        <w:rPr>
          <w:rFonts w:hint="eastAsia"/>
        </w:rPr>
      </w:pPr>
      <w:r>
        <w:rPr>
          <w:rFonts w:hint="eastAsia"/>
        </w:rPr>
        <w:t>各小组内部独立运营管理，除</w:t>
      </w:r>
      <w:r>
        <w:rPr>
          <w:rFonts w:hint="eastAsia"/>
          <w:b/>
          <w:bCs/>
        </w:rPr>
        <w:t>科长</w:t>
      </w:r>
      <w:r>
        <w:rPr>
          <w:rFonts w:hint="eastAsia"/>
        </w:rPr>
        <w:t>外其他人不得干预；</w:t>
      </w:r>
    </w:p>
    <w:p>
      <w:pPr>
        <w:pStyle w:val="00001a"/>
        <w:numPr>
          <w:ilvl w:val="0"/>
          <w:numId w:val="8"/>
        </w:numPr>
        <w:ind w:firstLineChars="0"/>
        <w:jc w:val="left"/>
        <w:rPr>
          <w:rFonts w:hint="eastAsia"/>
        </w:rPr>
      </w:pPr>
      <w:r>
        <w:rPr>
          <w:rFonts w:hint="eastAsia"/>
        </w:rPr>
        <w:t>独立小组中若有突出贡献的小组将视情况给予额外奖励；</w:t>
      </w:r>
    </w:p>
    <w:p>
      <w:pPr>
        <w:pStyle w:val="000004"/>
        <w:numPr>
          <w:ilvl w:val="0"/>
          <w:numId w:val="7"/>
        </w:numPr>
        <w:jc w:val="left"/>
        <w:rPr>
          <w:rFonts w:hint="eastAsia"/>
          <w:b w:val="false"/>
        </w:rPr>
      </w:pPr>
      <w:r>
        <w:rPr>
          <w:rFonts w:hint="eastAsia"/>
          <w:b w:val="false"/>
        </w:rPr>
        <w:t>值班组长</w:t>
      </w:r>
    </w:p>
    <w:p>
      <w:pPr>
        <w:pStyle w:val="00001a"/>
        <w:numPr>
          <w:ilvl w:val="0"/>
          <w:numId w:val="9"/>
        </w:numPr>
        <w:ind w:firstLineChars="0"/>
        <w:jc w:val="left"/>
        <w:rPr>
          <w:rFonts w:hint="eastAsia"/>
          <w:sz w:val="30"/>
          <w:szCs w:val="30"/>
        </w:rPr>
      </w:pPr>
      <w:r>
        <w:rPr>
          <w:sz w:val="30"/>
          <w:szCs w:val="30"/>
        </w:rPr>
        <w:t>组长任务</w:t>
      </w:r>
    </w:p>
    <w:p>
      <w:pPr>
        <w:pStyle w:val="00001a"/>
        <w:numPr>
          <w:ilvl w:val="0"/>
          <w:numId w:val="10"/>
        </w:numPr>
        <w:ind w:firstLineChars="0"/>
        <w:jc w:val="left"/>
        <w:rPr>
          <w:rFonts w:hint="eastAsia"/>
        </w:rPr>
      </w:pPr>
      <w:r>
        <w:rPr/>
        <w:t>灵活安排人员值班</w:t>
      </w:r>
      <w:r>
        <w:rPr>
          <w:rFonts w:hint="eastAsia"/>
        </w:rPr>
        <w:t>；</w:t>
      </w:r>
    </w:p>
    <w:p>
      <w:pPr>
        <w:pStyle w:val="00001a"/>
        <w:numPr>
          <w:ilvl w:val="0"/>
          <w:numId w:val="10"/>
        </w:numPr>
        <w:ind w:firstLineChars="0"/>
        <w:jc w:val="left"/>
        <w:rPr>
          <w:rFonts w:hint="eastAsia"/>
        </w:rPr>
      </w:pPr>
      <w:r>
        <w:rPr>
          <w:rFonts w:hint="eastAsia"/>
        </w:rPr>
        <w:t>对于</w:t>
      </w:r>
      <w:r>
        <w:rPr/>
        <w:t>值班工具等共有财产</w:t>
      </w:r>
      <w:r>
        <w:rPr>
          <w:rFonts w:hint="eastAsia"/>
        </w:rPr>
        <w:t>的跟踪反馈；</w:t>
      </w:r>
    </w:p>
    <w:p>
      <w:pPr>
        <w:pStyle w:val="00001a"/>
        <w:numPr>
          <w:ilvl w:val="0"/>
          <w:numId w:val="10"/>
        </w:numPr>
        <w:ind w:firstLineChars="0"/>
        <w:jc w:val="left"/>
        <w:rPr>
          <w:rFonts w:hint="eastAsia"/>
        </w:rPr>
      </w:pPr>
      <w:r>
        <w:rPr/>
        <w:t>值班当天或</w:t>
      </w:r>
      <w:r>
        <w:rPr>
          <w:rFonts w:hint="eastAsia"/>
        </w:rPr>
        <w:t>有</w:t>
      </w:r>
      <w:r>
        <w:rPr/>
        <w:t>其他任务</w:t>
      </w:r>
      <w:r>
        <w:rPr>
          <w:rFonts w:hint="eastAsia"/>
        </w:rPr>
        <w:t>时</w:t>
      </w:r>
      <w:r>
        <w:rPr/>
        <w:t>保证联系通畅</w:t>
      </w:r>
      <w:r>
        <w:rPr>
          <w:rFonts w:hint="eastAsia"/>
        </w:rPr>
        <w:t>；</w:t>
      </w:r>
    </w:p>
    <w:p>
      <w:pPr>
        <w:pStyle w:val="00001a"/>
        <w:numPr>
          <w:ilvl w:val="0"/>
          <w:numId w:val="10"/>
        </w:numPr>
        <w:ind w:firstLineChars="0"/>
        <w:jc w:val="left"/>
        <w:rPr>
          <w:rFonts w:hint="eastAsia"/>
        </w:rPr>
      </w:pPr>
      <w:r>
        <w:rPr/>
        <w:t>未完成工单请做好交接任务</w:t>
      </w:r>
      <w:r>
        <w:rPr>
          <w:rFonts w:hint="eastAsia"/>
        </w:rPr>
        <w:t>，备注未完成原因等相应情况；</w:t>
      </w:r>
    </w:p>
    <w:p>
      <w:pPr>
        <w:pStyle w:val="00001a"/>
        <w:numPr>
          <w:ilvl w:val="0"/>
          <w:numId w:val="10"/>
        </w:numPr>
        <w:ind w:firstLineChars="0"/>
        <w:jc w:val="left"/>
        <w:rPr>
          <w:rFonts w:hint="eastAsia"/>
        </w:rPr>
      </w:pPr>
      <w:r>
        <w:rPr>
          <w:rFonts w:hint="eastAsia"/>
        </w:rPr>
        <w:t>当天值班维护中若遇到特殊</w:t>
      </w:r>
      <w:r>
        <w:rPr/>
        <w:t>情况</w:t>
      </w:r>
      <w:r>
        <w:rPr>
          <w:rFonts w:hint="eastAsia"/>
        </w:rPr>
        <w:t>无法解决，及时上报反馈给API/科长；</w:t>
      </w:r>
    </w:p>
    <w:p>
      <w:pPr>
        <w:pStyle w:val="00001a"/>
        <w:numPr>
          <w:ilvl w:val="0"/>
          <w:numId w:val="10"/>
        </w:numPr>
        <w:ind w:firstLineChars="0"/>
        <w:jc w:val="left"/>
        <w:rPr>
          <w:rFonts w:hint="eastAsia"/>
        </w:rPr>
      </w:pPr>
      <w:r>
        <w:rPr>
          <w:rFonts w:hint="eastAsia"/>
        </w:rPr>
        <w:t>移动运营商工单</w:t>
      </w:r>
      <w:r>
        <w:rPr/>
        <w:t>及时反馈</w:t>
      </w:r>
      <w:r>
        <w:rPr>
          <w:rFonts w:hint="eastAsia"/>
        </w:rPr>
        <w:t>至</w:t>
      </w:r>
      <w:r>
        <w:rPr/>
        <w:t>移动工单</w:t>
      </w:r>
      <w:r>
        <w:rPr>
          <w:rFonts w:hint="eastAsia"/>
        </w:rPr>
        <w:t>群</w:t>
      </w:r>
      <w:r>
        <w:rPr/>
        <w:t>，联通</w:t>
      </w:r>
      <w:r>
        <w:rPr>
          <w:rFonts w:hint="eastAsia"/>
        </w:rPr>
        <w:t>、</w:t>
      </w:r>
      <w:r>
        <w:rPr/>
        <w:t>电信</w:t>
      </w:r>
      <w:r>
        <w:rPr>
          <w:rFonts w:hint="eastAsia"/>
        </w:rPr>
        <w:t>工</w:t>
      </w:r>
      <w:r>
        <w:rPr/>
        <w:t>单</w:t>
      </w:r>
      <w:r>
        <w:rPr>
          <w:rFonts w:hint="eastAsia"/>
        </w:rPr>
        <w:t>及时反馈至API；</w:t>
      </w:r>
    </w:p>
    <w:p>
      <w:pPr>
        <w:pStyle w:val="00001a"/>
        <w:numPr>
          <w:ilvl w:val="0"/>
          <w:numId w:val="10"/>
        </w:numPr>
        <w:ind w:firstLineChars="0"/>
        <w:jc w:val="left"/>
        <w:rPr>
          <w:rFonts w:hint="eastAsia"/>
        </w:rPr>
      </w:pPr>
      <w:r>
        <w:rPr/>
        <w:t>值班前，务必查清所有报修通道是否有任务，务必上传所有工单，今日任务</w:t>
      </w:r>
      <w:r>
        <w:rPr>
          <w:rFonts w:hint="eastAsia"/>
        </w:rPr>
        <w:t>；</w:t>
      </w:r>
    </w:p>
    <w:p>
      <w:pPr>
        <w:pStyle w:val="00001a"/>
        <w:numPr>
          <w:ilvl w:val="0"/>
          <w:numId w:val="10"/>
        </w:numPr>
        <w:ind w:firstLineChars="0"/>
        <w:jc w:val="left"/>
        <w:rPr>
          <w:rFonts w:hint="eastAsia"/>
        </w:rPr>
      </w:pPr>
      <w:r>
        <w:rPr>
          <w:rFonts w:hint="eastAsia"/>
        </w:rPr>
        <w:t>特殊情况：值班当天各片区大面积网络故障紧急事件的及时响应、处理；</w:t>
      </w:r>
    </w:p>
    <w:p>
      <w:pPr>
        <w:ind w:left="420" w:leftChars="200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>（信息中心规定：应急响应时间不能超过两小时，除不可抗力，解决时间应不能超过六小时。特殊情况包含：</w:t>
      </w:r>
      <w:r>
        <w:rPr>
          <w:u w:val="single"/>
        </w:rPr>
        <w:t>机房断电 集体报错  机房交换机出问题等）</w:t>
      </w:r>
      <w:r>
        <w:rPr>
          <w:rFonts w:hint="eastAsia"/>
          <w:u w:val="single"/>
        </w:rPr>
        <w:t>；</w:t>
      </w:r>
    </w:p>
    <w:p>
      <w:pPr>
        <w:pStyle w:val="00001a"/>
        <w:numPr>
          <w:ilvl w:val="0"/>
          <w:numId w:val="10"/>
        </w:numPr>
        <w:ind w:firstLineChars="0"/>
        <w:jc w:val="left"/>
        <w:rPr>
          <w:rFonts w:hint="eastAsia"/>
        </w:rPr>
      </w:pPr>
      <w:r>
        <w:rPr>
          <w:rFonts w:hint="eastAsia"/>
        </w:rPr>
        <w:t>其他任务：维护当天学校各处的电脑问题，</w:t>
      </w:r>
      <w:r>
        <w:rPr/>
        <w:t>协助</w:t>
      </w:r>
      <w:r>
        <w:rPr>
          <w:rFonts w:hint="eastAsia"/>
          <w:b/>
          <w:bCs/>
          <w:lang w:eastAsia="zh-Hans"/>
        </w:rPr>
        <w:t>科长</w:t>
      </w:r>
      <w:r>
        <w:rPr/>
        <w:t>进行当天机动人员的指挥调动</w:t>
      </w:r>
      <w:r>
        <w:rPr>
          <w:rFonts w:hint="eastAsia"/>
        </w:rPr>
        <w:t>；</w:t>
      </w:r>
    </w:p>
    <w:p>
      <w:pPr>
        <w:pStyle w:val="00001a"/>
        <w:numPr>
          <w:ilvl w:val="0"/>
          <w:numId w:val="9"/>
        </w:numPr>
        <w:ind w:firstLineChars="0"/>
        <w:jc w:val="left"/>
        <w:rPr>
          <w:rFonts w:hint="eastAsia"/>
          <w:sz w:val="30"/>
          <w:szCs w:val="30"/>
        </w:rPr>
      </w:pPr>
      <w:r>
        <w:rPr>
          <w:sz w:val="30"/>
          <w:szCs w:val="30"/>
        </w:rPr>
        <w:t>注意事项</w:t>
      </w:r>
    </w:p>
    <w:p>
      <w:pPr>
        <w:pStyle w:val="00001a"/>
        <w:numPr>
          <w:ilvl w:val="0"/>
          <w:numId w:val="11"/>
        </w:numPr>
        <w:ind w:firstLineChars="0"/>
        <w:jc w:val="left"/>
        <w:rPr>
          <w:rFonts w:hint="eastAsia"/>
          <w:szCs w:val="21"/>
          <w:u w:val="single"/>
        </w:rPr>
      </w:pPr>
      <w:r>
        <w:rPr>
          <w:rFonts w:hint="eastAsia"/>
          <w:b/>
          <w:bCs/>
          <w:szCs w:val="21"/>
          <w:u w:val="single"/>
        </w:rPr>
        <w:t>组长</w:t>
      </w:r>
      <w:r>
        <w:rPr>
          <w:rFonts w:hint="eastAsia"/>
          <w:szCs w:val="21"/>
          <w:u w:val="single"/>
        </w:rPr>
        <w:t>行为同时受网维规章制度相关规定的约束；</w:t>
      </w:r>
    </w:p>
    <w:p>
      <w:pPr>
        <w:pStyle w:val="00001a"/>
        <w:numPr>
          <w:ilvl w:val="0"/>
          <w:numId w:val="11"/>
        </w:numPr>
        <w:ind w:firstLineChars="0"/>
        <w:jc w:val="left"/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>组长</w:t>
      </w:r>
      <w:r>
        <w:rPr>
          <w:rFonts w:hint="eastAsia"/>
          <w:szCs w:val="21"/>
        </w:rPr>
        <w:t>在值班当天至少保证8：00~·18：00联系</w:t>
      </w:r>
      <w:r>
        <w:rPr>
          <w:szCs w:val="21"/>
        </w:rPr>
        <w:t>通畅；</w:t>
      </w:r>
    </w:p>
    <w:p>
      <w:pPr>
        <w:pStyle w:val="00001a"/>
        <w:numPr>
          <w:ilvl w:val="0"/>
          <w:numId w:val="11"/>
        </w:numPr>
        <w:ind w:firstLine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对于交代的其他任务</w:t>
      </w:r>
      <w:r>
        <w:rPr>
          <w:rFonts w:hint="eastAsia"/>
          <w:b/>
          <w:bCs/>
          <w:szCs w:val="21"/>
        </w:rPr>
        <w:t>组长</w:t>
      </w:r>
      <w:r>
        <w:rPr>
          <w:rFonts w:hint="eastAsia"/>
          <w:szCs w:val="21"/>
        </w:rPr>
        <w:t>也需要做到及时反馈与处理；</w:t>
      </w:r>
    </w:p>
    <w:p>
      <w:pPr>
        <w:pStyle w:val="00001a"/>
        <w:numPr>
          <w:ilvl w:val="0"/>
          <w:numId w:val="11"/>
        </w:numPr>
        <w:ind w:firstLine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组长不得直接决定人事去留，不得包庇组员的错误行为；</w:t>
      </w:r>
    </w:p>
    <w:p>
      <w:pPr>
        <w:pStyle w:val="00001a"/>
        <w:numPr>
          <w:ilvl w:val="0"/>
          <w:numId w:val="11"/>
        </w:numPr>
        <w:ind w:firstLine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未经允许</w:t>
      </w:r>
      <w:r>
        <w:rPr>
          <w:rFonts w:hint="eastAsia"/>
          <w:b/>
          <w:bCs/>
          <w:szCs w:val="21"/>
        </w:rPr>
        <w:t>组长</w:t>
      </w:r>
      <w:r>
        <w:rPr>
          <w:rFonts w:hint="eastAsia"/>
          <w:szCs w:val="21"/>
        </w:rPr>
        <w:t>不得代表组织与其他组织机构学校机构进行合作；</w:t>
      </w:r>
    </w:p>
    <w:p>
      <w:pPr>
        <w:pStyle w:val="00001a"/>
        <w:numPr>
          <w:ilvl w:val="0"/>
          <w:numId w:val="11"/>
        </w:numPr>
        <w:ind w:firstLineChars="0"/>
        <w:jc w:val="left"/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>组长</w:t>
      </w:r>
      <w:r>
        <w:rPr>
          <w:rFonts w:hint="eastAsia"/>
          <w:szCs w:val="21"/>
        </w:rPr>
        <w:t>对全体成员包括但不限于</w:t>
      </w:r>
      <w:r>
        <w:rPr>
          <w:rFonts w:hint="eastAsia"/>
          <w:b/>
          <w:bCs/>
          <w:szCs w:val="21"/>
        </w:rPr>
        <w:t>科长</w:t>
      </w:r>
      <w:r>
        <w:rPr>
          <w:rFonts w:hint="eastAsia"/>
          <w:szCs w:val="21"/>
        </w:rPr>
        <w:t>有监督、举报的责任与义务；</w:t>
      </w:r>
    </w:p>
    <w:p>
      <w:pPr>
        <w:pStyle w:val="00001a"/>
        <w:numPr>
          <w:ilvl w:val="0"/>
          <w:numId w:val="11"/>
        </w:numPr>
        <w:ind w:firstLine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在有活动举行的时候</w:t>
      </w:r>
      <w:r>
        <w:rPr>
          <w:rFonts w:hint="eastAsia"/>
          <w:b/>
          <w:bCs/>
          <w:szCs w:val="21"/>
        </w:rPr>
        <w:t>组长</w:t>
      </w:r>
      <w:r>
        <w:rPr>
          <w:rFonts w:hint="eastAsia"/>
          <w:szCs w:val="21"/>
        </w:rPr>
        <w:t>应自觉推荐或自荐活动的策划安排人员；</w:t>
      </w:r>
    </w:p>
    <w:p>
      <w:pPr>
        <w:pStyle w:val="00001a"/>
        <w:numPr>
          <w:ilvl w:val="0"/>
          <w:numId w:val="11"/>
        </w:numPr>
        <w:ind w:firstLine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未经允许，组长不得插手网维其他小组（开发组</w:t>
      </w:r>
      <w:r>
        <w:rPr>
          <w:szCs w:val="21"/>
        </w:rPr>
        <w:t>、设计组、</w:t>
      </w:r>
      <w:r>
        <w:rPr>
          <w:rFonts w:hint="eastAsia"/>
          <w:szCs w:val="21"/>
        </w:rPr>
        <w:t>办公组</w:t>
      </w:r>
      <w:r>
        <w:rPr>
          <w:szCs w:val="21"/>
        </w:rPr>
        <w:t>）的管理问题；</w:t>
      </w:r>
    </w:p>
    <w:p>
      <w:pPr>
        <w:pStyle w:val="00001a"/>
        <w:numPr>
          <w:ilvl w:val="0"/>
          <w:numId w:val="11"/>
        </w:numPr>
        <w:ind w:firstLineChars="0"/>
        <w:jc w:val="left"/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>组长</w:t>
      </w:r>
      <w:r>
        <w:rPr>
          <w:rFonts w:hint="eastAsia"/>
          <w:szCs w:val="21"/>
        </w:rPr>
        <w:t>或其当天值班的成员临时换班需要告知组长和API</w:t>
      </w:r>
      <w:r>
        <w:rPr>
          <w:szCs w:val="21"/>
        </w:rPr>
        <w:t>知晓</w:t>
      </w:r>
      <w:r>
        <w:rPr>
          <w:rFonts w:hint="eastAsia"/>
          <w:szCs w:val="21"/>
        </w:rPr>
        <w:t>。</w:t>
      </w:r>
      <w:r>
        <w:rPr>
          <w:szCs w:val="21"/>
        </w:rPr>
        <w:t>相应的值班问题请组长做好安排；</w:t>
      </w:r>
    </w:p>
    <w:p>
      <w:pPr>
        <w:pStyle w:val="00001a"/>
        <w:numPr>
          <w:ilvl w:val="0"/>
          <w:numId w:val="11"/>
        </w:numPr>
        <w:ind w:firstLine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人事去留一律以工作系统、血条考察，以及全体管理人员商量结果为准，不得带有个人情绪；</w:t>
      </w:r>
    </w:p>
    <w:p>
      <w:pPr>
        <w:pStyle w:val="00001a"/>
        <w:numPr>
          <w:ilvl w:val="0"/>
          <w:numId w:val="9"/>
        </w:numPr>
        <w:ind w:firstLineChars="0"/>
        <w:jc w:val="left"/>
        <w:rPr>
          <w:rFonts w:hint="eastAsia"/>
          <w:sz w:val="30"/>
          <w:szCs w:val="30"/>
        </w:rPr>
      </w:pPr>
      <w:r>
        <w:rPr>
          <w:sz w:val="30"/>
          <w:szCs w:val="30"/>
        </w:rPr>
        <w:t>激励计划</w:t>
      </w:r>
    </w:p>
    <w:p>
      <w:pPr>
        <w:pStyle w:val="00001a"/>
        <w:numPr>
          <w:ilvl w:val="0"/>
          <w:numId w:val="12"/>
        </w:numPr>
        <w:ind w:firstLine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内部</w:t>
      </w:r>
      <w:r>
        <w:rPr>
          <w:szCs w:val="21"/>
        </w:rPr>
        <w:t>宵夜、聚餐等；</w:t>
      </w:r>
    </w:p>
    <w:p>
      <w:pPr>
        <w:pStyle w:val="00001a"/>
        <w:numPr>
          <w:ilvl w:val="0"/>
          <w:numId w:val="12"/>
        </w:numPr>
        <w:ind w:firstLine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活动</w:t>
      </w:r>
      <w:r>
        <w:rPr>
          <w:szCs w:val="21"/>
        </w:rPr>
        <w:t>剩余奖品的分发</w:t>
      </w:r>
      <w:r>
        <w:rPr>
          <w:rFonts w:hint="eastAsia"/>
          <w:szCs w:val="21"/>
        </w:rPr>
        <w:t>；</w:t>
      </w:r>
    </w:p>
    <w:p>
      <w:pPr>
        <w:pStyle w:val="00001a"/>
        <w:numPr>
          <w:ilvl w:val="0"/>
          <w:numId w:val="12"/>
        </w:numPr>
        <w:ind w:firstLineChars="0"/>
        <w:jc w:val="left"/>
        <w:rPr>
          <w:rFonts w:hint="eastAsia"/>
          <w:szCs w:val="21"/>
        </w:rPr>
      </w:pPr>
      <w:r>
        <w:rPr>
          <w:szCs w:val="21"/>
        </w:rPr>
        <w:t>任职期内，</w:t>
      </w:r>
      <w:r>
        <w:rPr>
          <w:rFonts w:hint="eastAsia"/>
          <w:szCs w:val="21"/>
        </w:rPr>
        <w:t>视情况</w:t>
      </w:r>
      <w:r>
        <w:rPr>
          <w:szCs w:val="21"/>
        </w:rPr>
        <w:t>评选出具有突出贡献</w:t>
      </w:r>
      <w:r>
        <w:rPr>
          <w:rFonts w:hint="eastAsia"/>
          <w:szCs w:val="21"/>
        </w:rPr>
        <w:t>、认真负责的</w:t>
      </w:r>
      <w:r>
        <w:rPr>
          <w:szCs w:val="21"/>
        </w:rPr>
        <w:t>优秀</w:t>
      </w:r>
      <w:r>
        <w:rPr>
          <w:rFonts w:hint="eastAsia"/>
          <w:szCs w:val="21"/>
        </w:rPr>
        <w:t>组长发放奖金，最多3名；</w:t>
      </w:r>
    </w:p>
    <w:p>
      <w:pPr>
        <w:pStyle w:val="000004"/>
        <w:numPr>
          <w:ilvl w:val="0"/>
          <w:numId w:val="7"/>
        </w:numPr>
        <w:jc w:val="left"/>
        <w:rPr>
          <w:rFonts w:hint="eastAsia"/>
          <w:b w:val="false"/>
        </w:rPr>
      </w:pPr>
      <w:r>
        <w:rPr>
          <w:rFonts w:hint="eastAsia"/>
          <w:b w:val="false"/>
        </w:rPr>
        <w:t>API</w:t>
      </w:r>
    </w:p>
    <w:p>
      <w:pPr>
        <w:pStyle w:val="00001a"/>
        <w:numPr>
          <w:ilvl w:val="0"/>
          <w:numId w:val="13"/>
        </w:numPr>
        <w:ind w:firstLineChars="0"/>
        <w:jc w:val="left"/>
        <w:rPr>
          <w:rFonts w:hint="eastAsia"/>
          <w:sz w:val="30"/>
          <w:szCs w:val="30"/>
        </w:rPr>
      </w:pPr>
      <w:r>
        <w:rPr>
          <w:sz w:val="30"/>
          <w:szCs w:val="30"/>
        </w:rPr>
        <w:t>API任务</w:t>
      </w:r>
    </w:p>
    <w:p>
      <w:pPr>
        <w:pStyle w:val="00001a"/>
        <w:numPr>
          <w:ilvl w:val="0"/>
          <w:numId w:val="14"/>
        </w:numPr>
        <w:ind w:firstLineChars="0"/>
        <w:jc w:val="left"/>
        <w:rPr>
          <w:rFonts w:hint="eastAsia"/>
          <w:szCs w:val="21"/>
        </w:rPr>
      </w:pPr>
      <w:r>
        <w:rPr>
          <w:szCs w:val="21"/>
        </w:rPr>
        <w:t>负责公共财产的保护与补给；</w:t>
      </w:r>
    </w:p>
    <w:p>
      <w:pPr>
        <w:pStyle w:val="00001a"/>
        <w:numPr>
          <w:ilvl w:val="0"/>
          <w:numId w:val="14"/>
        </w:numPr>
        <w:ind w:firstLineChars="0"/>
        <w:jc w:val="left"/>
        <w:rPr>
          <w:rFonts w:hint="eastAsia"/>
          <w:szCs w:val="21"/>
        </w:rPr>
      </w:pPr>
      <w:r>
        <w:rPr>
          <w:szCs w:val="21"/>
        </w:rPr>
        <w:t>负责</w:t>
      </w:r>
      <w:r>
        <w:rPr>
          <w:rFonts w:hint="eastAsia"/>
          <w:szCs w:val="21"/>
        </w:rPr>
        <w:t>对</w:t>
      </w:r>
      <w:r>
        <w:rPr>
          <w:szCs w:val="21"/>
        </w:rPr>
        <w:t>组织内的官方</w:t>
      </w:r>
      <w:r>
        <w:rPr>
          <w:rFonts w:hint="eastAsia"/>
          <w:szCs w:val="21"/>
        </w:rPr>
        <w:t>通知</w:t>
      </w:r>
      <w:r>
        <w:rPr>
          <w:szCs w:val="21"/>
        </w:rPr>
        <w:t>公告；</w:t>
      </w:r>
    </w:p>
    <w:p>
      <w:pPr>
        <w:pStyle w:val="00001a"/>
        <w:numPr>
          <w:ilvl w:val="0"/>
          <w:numId w:val="14"/>
        </w:numPr>
        <w:ind w:firstLine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负责组织QQ群内文件的更新、整理；</w:t>
      </w:r>
    </w:p>
    <w:p>
      <w:pPr>
        <w:pStyle w:val="00001a"/>
        <w:numPr>
          <w:ilvl w:val="0"/>
          <w:numId w:val="14"/>
        </w:numPr>
        <w:ind w:firstLineChars="0"/>
        <w:jc w:val="left"/>
        <w:rPr>
          <w:rFonts w:hint="eastAsia"/>
          <w:szCs w:val="21"/>
        </w:rPr>
      </w:pPr>
      <w:r>
        <w:rPr>
          <w:szCs w:val="21"/>
        </w:rPr>
        <w:t>妥善处理退出、淘汰成员的各项信息与物品；</w:t>
      </w:r>
    </w:p>
    <w:p>
      <w:pPr>
        <w:pStyle w:val="00001a"/>
        <w:numPr>
          <w:ilvl w:val="0"/>
          <w:numId w:val="14"/>
        </w:numPr>
        <w:ind w:firstLineChars="0"/>
        <w:jc w:val="left"/>
        <w:rPr>
          <w:rFonts w:hint="eastAsia"/>
          <w:szCs w:val="21"/>
        </w:rPr>
      </w:pPr>
      <w:r>
        <w:rPr>
          <w:szCs w:val="21"/>
        </w:rPr>
        <w:t>负责值班人员的变动以及每天人员表现的收集；</w:t>
      </w:r>
    </w:p>
    <w:p>
      <w:pPr>
        <w:pStyle w:val="00001a"/>
        <w:numPr>
          <w:ilvl w:val="0"/>
          <w:numId w:val="14"/>
        </w:numPr>
        <w:ind w:firstLineChars="0"/>
        <w:jc w:val="left"/>
        <w:rPr>
          <w:rFonts w:hint="eastAsia"/>
          <w:szCs w:val="21"/>
        </w:rPr>
      </w:pPr>
      <w:r>
        <w:rPr>
          <w:szCs w:val="21"/>
        </w:rPr>
        <w:t>要与全体成员加强沟通，上下积极反馈交换意见；</w:t>
      </w:r>
    </w:p>
    <w:p>
      <w:pPr>
        <w:pStyle w:val="00001a"/>
        <w:numPr>
          <w:ilvl w:val="0"/>
          <w:numId w:val="14"/>
        </w:numPr>
        <w:ind w:firstLineChars="0"/>
        <w:jc w:val="left"/>
        <w:rPr>
          <w:rFonts w:hint="eastAsia"/>
          <w:szCs w:val="21"/>
        </w:rPr>
      </w:pPr>
      <w:r>
        <w:rPr>
          <w:szCs w:val="21"/>
        </w:rPr>
        <w:t>对所有的活动事件进行协助策划</w:t>
      </w:r>
      <w:r>
        <w:rPr>
          <w:rFonts w:hint="eastAsia"/>
          <w:szCs w:val="21"/>
        </w:rPr>
        <w:t>以及</w:t>
      </w:r>
      <w:r>
        <w:rPr>
          <w:szCs w:val="21"/>
        </w:rPr>
        <w:t>监督</w:t>
      </w:r>
      <w:r>
        <w:rPr>
          <w:rFonts w:hint="eastAsia"/>
          <w:szCs w:val="21"/>
        </w:rPr>
        <w:t>进度</w:t>
      </w:r>
      <w:r>
        <w:rPr>
          <w:szCs w:val="21"/>
        </w:rPr>
        <w:t>等；</w:t>
      </w:r>
    </w:p>
    <w:p>
      <w:pPr>
        <w:pStyle w:val="00001a"/>
        <w:numPr>
          <w:ilvl w:val="0"/>
          <w:numId w:val="14"/>
        </w:numPr>
        <w:ind w:firstLine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在突发事件等情况第一时间及时与科长沟通，下达通知；</w:t>
      </w:r>
    </w:p>
    <w:p>
      <w:pPr>
        <w:pStyle w:val="00001a"/>
        <w:numPr>
          <w:ilvl w:val="0"/>
          <w:numId w:val="13"/>
        </w:numPr>
        <w:ind w:firstLineChars="0"/>
        <w:jc w:val="left"/>
        <w:rPr>
          <w:rFonts w:hint="eastAsia"/>
          <w:sz w:val="30"/>
          <w:szCs w:val="30"/>
        </w:rPr>
      </w:pPr>
      <w:r>
        <w:rPr>
          <w:sz w:val="30"/>
          <w:szCs w:val="30"/>
        </w:rPr>
        <w:t>注意事项</w:t>
      </w:r>
    </w:p>
    <w:p>
      <w:pPr>
        <w:pStyle w:val="00001a"/>
        <w:numPr>
          <w:ilvl w:val="0"/>
          <w:numId w:val="15"/>
        </w:numPr>
        <w:ind w:firstLine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手机</w:t>
      </w:r>
      <w:r>
        <w:rPr>
          <w:szCs w:val="21"/>
        </w:rPr>
        <w:t>需要每天保持</w:t>
      </w:r>
      <w:r>
        <w:rPr>
          <w:rFonts w:hint="eastAsia"/>
          <w:szCs w:val="21"/>
        </w:rPr>
        <w:t>可联系</w:t>
      </w:r>
      <w:r>
        <w:rPr>
          <w:szCs w:val="21"/>
        </w:rPr>
        <w:t>状态；</w:t>
      </w:r>
    </w:p>
    <w:p>
      <w:pPr>
        <w:pStyle w:val="00001a"/>
        <w:numPr>
          <w:ilvl w:val="0"/>
          <w:numId w:val="15"/>
        </w:numPr>
        <w:ind w:firstLineChars="0"/>
        <w:jc w:val="left"/>
        <w:rPr>
          <w:rFonts w:hint="eastAsia"/>
          <w:szCs w:val="21"/>
        </w:rPr>
      </w:pPr>
      <w:r>
        <w:rPr>
          <w:b/>
          <w:bCs/>
          <w:szCs w:val="21"/>
        </w:rPr>
        <w:t>API</w:t>
      </w:r>
      <w:r>
        <w:rPr>
          <w:szCs w:val="21"/>
        </w:rPr>
        <w:t>不能直接确定实习成员的去留</w:t>
      </w:r>
      <w:r>
        <w:rPr>
          <w:rFonts w:hint="eastAsia"/>
          <w:szCs w:val="21"/>
        </w:rPr>
        <w:t>；</w:t>
      </w:r>
    </w:p>
    <w:p>
      <w:pPr>
        <w:pStyle w:val="00001a"/>
        <w:numPr>
          <w:ilvl w:val="0"/>
          <w:numId w:val="15"/>
        </w:numPr>
        <w:ind w:firstLineChars="0"/>
        <w:rPr>
          <w:rFonts w:hint="eastAsia"/>
          <w:szCs w:val="21"/>
          <w:u w:val="single"/>
        </w:rPr>
      </w:pPr>
      <w:r>
        <w:rPr>
          <w:b/>
          <w:bCs/>
          <w:szCs w:val="21"/>
          <w:u w:val="single"/>
        </w:rPr>
        <w:t>API</w:t>
      </w:r>
      <w:r>
        <w:rPr>
          <w:szCs w:val="21"/>
          <w:u w:val="single"/>
        </w:rPr>
        <w:t>行为同时受网维规章制度相关规定的约束；</w:t>
      </w:r>
    </w:p>
    <w:p>
      <w:pPr>
        <w:pStyle w:val="00001a"/>
        <w:numPr>
          <w:ilvl w:val="0"/>
          <w:numId w:val="15"/>
        </w:numPr>
        <w:ind w:firstLine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参与应急的各项通知，及时传递信息，在特殊情况下需要帮助组长共同完成任务</w:t>
      </w:r>
    </w:p>
    <w:p>
      <w:pPr>
        <w:pStyle w:val="00001a"/>
        <w:numPr>
          <w:ilvl w:val="0"/>
          <w:numId w:val="15"/>
        </w:numPr>
        <w:ind w:firstLineChars="0"/>
        <w:jc w:val="left"/>
        <w:rPr>
          <w:rFonts w:hint="eastAsia"/>
          <w:szCs w:val="21"/>
        </w:rPr>
      </w:pPr>
      <w:r>
        <w:rPr>
          <w:b/>
          <w:bCs/>
          <w:szCs w:val="21"/>
        </w:rPr>
        <w:t>API</w:t>
      </w:r>
      <w:r>
        <w:rPr>
          <w:szCs w:val="21"/>
        </w:rPr>
        <w:t>对全体实习成员负有管理责任，但是未经科长、当日组长的允许不能直接参与当日值班成员的管理</w:t>
      </w:r>
      <w:r>
        <w:rPr>
          <w:rFonts w:hint="eastAsia"/>
          <w:szCs w:val="21"/>
        </w:rPr>
        <w:t>；</w:t>
      </w:r>
    </w:p>
    <w:p>
      <w:pPr>
        <w:pStyle w:val="00001a"/>
        <w:numPr>
          <w:ilvl w:val="0"/>
          <w:numId w:val="15"/>
        </w:numPr>
        <w:ind w:firstLineChars="0"/>
        <w:jc w:val="left"/>
        <w:rPr>
          <w:rFonts w:hint="eastAsia"/>
          <w:szCs w:val="21"/>
        </w:rPr>
      </w:pPr>
      <w:r>
        <w:rPr>
          <w:b/>
          <w:bCs/>
          <w:szCs w:val="21"/>
        </w:rPr>
        <w:t>API</w:t>
      </w:r>
      <w:r>
        <w:rPr>
          <w:szCs w:val="21"/>
        </w:rPr>
        <w:t>在排班过程中需要公平公正合理排班，经常检查</w:t>
      </w:r>
      <w:r>
        <w:rPr>
          <w:rFonts w:hint="eastAsia"/>
          <w:szCs w:val="21"/>
        </w:rPr>
        <w:t>成员信息表</w:t>
      </w:r>
      <w:r>
        <w:rPr>
          <w:szCs w:val="21"/>
        </w:rPr>
        <w:t>和排班表加强与成员沟通及时更新信息</w:t>
      </w:r>
      <w:r>
        <w:rPr>
          <w:rFonts w:hint="eastAsia"/>
          <w:szCs w:val="21"/>
        </w:rPr>
        <w:t>；</w:t>
      </w:r>
    </w:p>
    <w:p>
      <w:pPr>
        <w:pStyle w:val="00001a"/>
        <w:numPr>
          <w:ilvl w:val="0"/>
          <w:numId w:val="15"/>
        </w:numPr>
        <w:ind w:firstLineChars="0"/>
        <w:jc w:val="left"/>
        <w:rPr>
          <w:rFonts w:hint="eastAsia"/>
          <w:szCs w:val="21"/>
        </w:rPr>
      </w:pPr>
      <w:r>
        <w:rPr>
          <w:b/>
          <w:bCs/>
          <w:szCs w:val="21"/>
        </w:rPr>
        <w:t>API</w:t>
      </w:r>
      <w:r>
        <w:rPr>
          <w:szCs w:val="21"/>
        </w:rPr>
        <w:t>对于活动的经费平时的补贴等费用要做好记录，做到有收据有第二见证人后方可进行报销</w:t>
      </w:r>
      <w:r>
        <w:rPr>
          <w:rFonts w:hint="eastAsia"/>
          <w:szCs w:val="21"/>
        </w:rPr>
        <w:t>；</w:t>
      </w:r>
    </w:p>
    <w:p>
      <w:pPr>
        <w:pStyle w:val="00001a"/>
        <w:numPr>
          <w:ilvl w:val="0"/>
          <w:numId w:val="13"/>
        </w:numPr>
        <w:ind w:firstLineChars="0"/>
        <w:jc w:val="left"/>
        <w:rPr>
          <w:rFonts w:hint="eastAsia"/>
          <w:sz w:val="30"/>
          <w:szCs w:val="30"/>
        </w:rPr>
      </w:pPr>
      <w:r>
        <w:rPr>
          <w:sz w:val="30"/>
          <w:szCs w:val="30"/>
        </w:rPr>
        <w:t>激励计划</w:t>
      </w:r>
    </w:p>
    <w:p>
      <w:pPr>
        <w:ind w:firstLine="420" w:firstLineChars="200"/>
        <w:rPr>
          <w:rFonts w:hint="eastAsia"/>
          <w:szCs w:val="21"/>
        </w:rPr>
      </w:pPr>
      <w:r>
        <w:rPr>
          <w:szCs w:val="21"/>
        </w:rPr>
        <w:t>包含在组长激励计划内</w:t>
      </w:r>
      <w:r>
        <w:rPr>
          <w:rFonts w:hint="eastAsia"/>
          <w:szCs w:val="21"/>
        </w:rPr>
        <w:t>，与组长等同福利；</w:t>
      </w:r>
    </w:p>
    <w:p>
      <w:pPr>
        <w:pStyle w:val="000004"/>
        <w:numPr>
          <w:ilvl w:val="0"/>
          <w:numId w:val="7"/>
        </w:numPr>
        <w:jc w:val="left"/>
        <w:rPr>
          <w:rFonts w:hint="eastAsia"/>
          <w:b w:val="false"/>
        </w:rPr>
      </w:pPr>
      <w:r>
        <w:rPr>
          <w:rFonts w:hint="eastAsia"/>
          <w:b w:val="false"/>
        </w:rPr>
        <w:t>科长</w:t>
      </w:r>
    </w:p>
    <w:p>
      <w:pPr>
        <w:pStyle w:val="00001a"/>
        <w:numPr>
          <w:ilvl w:val="0"/>
          <w:numId w:val="16"/>
        </w:numPr>
        <w:ind w:firstLineChars="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科长任务</w:t>
      </w:r>
    </w:p>
    <w:p>
      <w:pPr>
        <w:numPr>
          <w:ilvl w:val="0"/>
          <w:numId w:val="17"/>
        </w:numPr>
        <w:rPr>
          <w:rFonts w:hint="eastAsia"/>
        </w:rPr>
      </w:pPr>
      <w:r>
        <w:rPr>
          <w:rFonts w:hint="eastAsia"/>
          <w:lang w:eastAsia="zh-Hans"/>
        </w:rPr>
        <w:t>与科长助理对内进行管理</w:t>
      </w:r>
      <w:r>
        <w:rPr>
          <w:lang w:eastAsia="zh-Hans"/>
        </w:rPr>
        <w:t>。</w:t>
      </w:r>
    </w:p>
    <w:p>
      <w:pPr>
        <w:numPr>
          <w:ilvl w:val="0"/>
          <w:numId w:val="17"/>
        </w:numPr>
        <w:rPr>
          <w:rFonts w:hint="eastAsia"/>
        </w:rPr>
      </w:pPr>
      <w:r>
        <w:rPr>
          <w:rFonts w:hint="eastAsia"/>
          <w:szCs w:val="21"/>
        </w:rPr>
        <w:t>负责《网维规章制度管理办法》的实时修改、更新</w:t>
      </w:r>
      <w:r>
        <w:rPr>
          <w:szCs w:val="21"/>
        </w:rPr>
        <w:t>；</w:t>
      </w:r>
    </w:p>
    <w:p>
      <w:pPr>
        <w:numPr>
          <w:ilvl w:val="0"/>
          <w:numId w:val="17"/>
        </w:numPr>
        <w:rPr>
          <w:rFonts w:hint="eastAsia"/>
        </w:rPr>
      </w:pPr>
      <w:r>
        <w:rPr>
          <w:rFonts w:hint="eastAsia"/>
        </w:rPr>
        <w:t>对内沟通好各</w:t>
      </w:r>
      <w:r>
        <w:rPr>
          <w:rFonts w:hint="eastAsia"/>
          <w:b/>
          <w:bCs/>
        </w:rPr>
        <w:t>独立小组</w:t>
      </w:r>
      <w:r>
        <w:rPr>
          <w:rFonts w:hint="eastAsia"/>
        </w:rPr>
        <w:t>，</w:t>
      </w:r>
      <w:r>
        <w:rPr>
          <w:rFonts w:hint="eastAsia"/>
          <w:b/>
          <w:bCs/>
        </w:rPr>
        <w:t>值班组长</w:t>
      </w:r>
      <w:r>
        <w:rPr>
          <w:rFonts w:hint="eastAsia"/>
        </w:rPr>
        <w:t>、</w:t>
      </w:r>
      <w:r>
        <w:rPr>
          <w:rFonts w:hint="eastAsia"/>
          <w:b/>
          <w:bCs/>
        </w:rPr>
        <w:t>A</w:t>
      </w:r>
      <w:r>
        <w:rPr>
          <w:b/>
          <w:bCs/>
        </w:rPr>
        <w:t>PI</w:t>
      </w:r>
      <w:r>
        <w:rPr>
          <w:rFonts w:hint="eastAsia"/>
        </w:rPr>
        <w:t>的工作合作；</w:t>
      </w:r>
    </w:p>
    <w:p>
      <w:pPr>
        <w:numPr>
          <w:ilvl w:val="0"/>
          <w:numId w:val="17"/>
        </w:numPr>
        <w:rPr>
          <w:rFonts w:hint="eastAsia"/>
        </w:rPr>
      </w:pPr>
      <w:r>
        <w:rPr>
          <w:rFonts w:hint="eastAsia"/>
        </w:rPr>
        <w:t>做好人员分配，工作分配，策划并提醒各项活动安排；</w:t>
      </w:r>
    </w:p>
    <w:p>
      <w:pPr>
        <w:numPr>
          <w:ilvl w:val="0"/>
          <w:numId w:val="17"/>
        </w:numPr>
        <w:rPr>
          <w:rFonts w:hint="eastAsia"/>
        </w:rPr>
      </w:pPr>
      <w:r>
        <w:rPr>
          <w:szCs w:val="21"/>
        </w:rPr>
        <w:t>对于学校，网络等传来的对于组织的不利行为与言论应及时</w:t>
      </w:r>
      <w:r>
        <w:rPr>
          <w:rFonts w:hint="eastAsia"/>
          <w:szCs w:val="21"/>
        </w:rPr>
        <w:t>讨论处理</w:t>
      </w:r>
      <w:r>
        <w:rPr>
          <w:szCs w:val="21"/>
        </w:rPr>
        <w:t>；</w:t>
      </w:r>
    </w:p>
    <w:p>
      <w:pPr>
        <w:numPr>
          <w:ilvl w:val="0"/>
          <w:numId w:val="17"/>
        </w:numPr>
        <w:rPr>
          <w:rFonts w:hint="eastAsia"/>
        </w:rPr>
      </w:pPr>
      <w:r>
        <w:rPr>
          <w:rFonts w:hint="eastAsia"/>
        </w:rPr>
        <w:t>根本职责：保障组织的正常运作，保证校园网络环境维护工作稳定有序的开展；</w:t>
      </w:r>
    </w:p>
    <w:p>
      <w:pPr>
        <w:numPr>
          <w:ilvl w:val="0"/>
          <w:numId w:val="17"/>
        </w:numPr>
        <w:rPr>
          <w:rFonts w:hint="eastAsia"/>
        </w:rPr>
      </w:pPr>
      <w:r>
        <w:rPr>
          <w:rFonts w:hint="eastAsia"/>
          <w:b/>
          <w:bCs/>
        </w:rPr>
        <w:t>科长</w:t>
      </w:r>
      <w:r>
        <w:rPr>
          <w:rFonts w:hint="eastAsia"/>
        </w:rPr>
        <w:t>拥有统一意见的决策权，可以直接做出决定，决定的前提要符合第八条的出发点；</w:t>
      </w:r>
    </w:p>
    <w:p>
      <w:pPr>
        <w:numPr>
          <w:ilvl w:val="0"/>
          <w:numId w:val="17"/>
        </w:numPr>
        <w:rPr>
          <w:rFonts w:hint="eastAsia"/>
        </w:rPr>
      </w:pPr>
      <w:r>
        <w:rPr>
          <w:rFonts w:hint="eastAsia"/>
        </w:rPr>
        <w:t>需要负责对外进行沟通，维护好合作运营商的关系，一切问题以“保障组织利益”与“保证维护工作“为出发点进行决定；</w:t>
      </w:r>
    </w:p>
    <w:p>
      <w:pPr>
        <w:pStyle w:val="00001a"/>
        <w:numPr>
          <w:ilvl w:val="0"/>
          <w:numId w:val="16"/>
        </w:numPr>
        <w:ind w:firstLineChars="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注意事项</w:t>
      </w:r>
    </w:p>
    <w:p>
      <w:pPr>
        <w:pStyle w:val="00001a"/>
        <w:numPr>
          <w:ilvl w:val="0"/>
          <w:numId w:val="18"/>
        </w:numPr>
        <w:ind w:firstLineChars="0"/>
        <w:jc w:val="left"/>
        <w:rPr>
          <w:rFonts w:hint="eastAsia"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科长</w:t>
      </w:r>
      <w:r>
        <w:rPr>
          <w:rFonts w:hint="eastAsia"/>
          <w:sz w:val="20"/>
          <w:szCs w:val="20"/>
        </w:rPr>
        <w:t>需要保证每日工作时间手机均可以正常联系；</w:t>
      </w:r>
    </w:p>
    <w:p>
      <w:pPr>
        <w:pStyle w:val="00001a"/>
        <w:numPr>
          <w:ilvl w:val="0"/>
          <w:numId w:val="18"/>
        </w:numPr>
        <w:ind w:firstLineChars="0"/>
        <w:rPr>
          <w:rFonts w:hint="eastAsia"/>
          <w:szCs w:val="21"/>
          <w:u w:val="single"/>
        </w:rPr>
      </w:pPr>
      <w:r>
        <w:rPr>
          <w:rFonts w:hint="eastAsia"/>
          <w:b/>
          <w:bCs/>
          <w:szCs w:val="21"/>
          <w:u w:val="single"/>
        </w:rPr>
        <w:t>科长</w:t>
      </w:r>
      <w:r>
        <w:rPr>
          <w:rFonts w:hint="eastAsia"/>
          <w:szCs w:val="21"/>
          <w:u w:val="single"/>
        </w:rPr>
        <w:t>行为同时受网维规章制度相关规定的约束；</w:t>
      </w:r>
    </w:p>
    <w:p>
      <w:pPr>
        <w:pStyle w:val="00001a"/>
        <w:numPr>
          <w:ilvl w:val="0"/>
          <w:numId w:val="18"/>
        </w:numPr>
        <w:ind w:firstLineChars="0"/>
        <w:jc w:val="left"/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>科长</w:t>
      </w:r>
      <w:r>
        <w:rPr>
          <w:rFonts w:hint="eastAsia"/>
          <w:szCs w:val="21"/>
        </w:rPr>
        <w:t>具有运营权</w:t>
      </w:r>
      <w:r>
        <w:rPr>
          <w:rFonts w:hint="eastAsia"/>
          <w:szCs w:val="21"/>
          <w:lang w:eastAsia="zh-Hans"/>
        </w:rPr>
        <w:t>与决定权</w:t>
      </w:r>
      <w:r>
        <w:rPr>
          <w:rFonts w:hint="eastAsia"/>
          <w:szCs w:val="21"/>
        </w:rPr>
        <w:t>，</w:t>
      </w:r>
      <w:r>
        <w:rPr>
          <w:szCs w:val="21"/>
        </w:rPr>
        <w:t>负责网络维护科整体的运营</w:t>
      </w:r>
      <w:r>
        <w:rPr>
          <w:rFonts w:hint="eastAsia"/>
          <w:szCs w:val="21"/>
        </w:rPr>
        <w:t>；</w:t>
      </w:r>
    </w:p>
    <w:p>
      <w:pPr>
        <w:pStyle w:val="000004"/>
        <w:numPr>
          <w:ilvl w:val="0"/>
          <w:numId w:val="7"/>
        </w:numPr>
        <w:jc w:val="left"/>
        <w:rPr>
          <w:rFonts w:hint="eastAsia"/>
          <w:b w:val="false"/>
        </w:rPr>
      </w:pPr>
      <w:r>
        <w:rPr>
          <w:rFonts w:hint="eastAsia"/>
          <w:b w:val="false"/>
          <w:lang w:eastAsia="zh-Hans"/>
        </w:rPr>
        <w:t>科长助理</w:t>
      </w:r>
    </w:p>
    <w:p>
      <w:pPr>
        <w:pStyle w:val="00001a"/>
        <w:numPr>
          <w:ilvl w:val="0"/>
          <w:numId w:val="19"/>
        </w:numPr>
        <w:ind w:firstLineChars="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Hans"/>
        </w:rPr>
        <w:t>科长助理</w:t>
      </w:r>
      <w:r>
        <w:rPr>
          <w:rFonts w:hint="eastAsia"/>
          <w:sz w:val="30"/>
          <w:szCs w:val="30"/>
        </w:rPr>
        <w:t>任务</w:t>
      </w:r>
    </w:p>
    <w:p>
      <w:pPr>
        <w:pStyle w:val="00001a"/>
        <w:numPr>
          <w:ilvl w:val="0"/>
          <w:numId w:val="20"/>
        </w:numPr>
        <w:ind w:firstLine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根本职责：</w:t>
      </w:r>
      <w:r>
        <w:rPr>
          <w:rFonts w:hint="eastAsia"/>
          <w:szCs w:val="21"/>
          <w:lang w:eastAsia="zh-Hans"/>
        </w:rPr>
        <w:t>协助科长完成组织内部事务处理</w:t>
      </w:r>
      <w:r>
        <w:rPr>
          <w:szCs w:val="21"/>
          <w:lang w:eastAsia="zh-Hans"/>
        </w:rPr>
        <w:t>；</w:t>
      </w:r>
    </w:p>
    <w:p>
      <w:pPr>
        <w:numPr>
          <w:ilvl w:val="0"/>
          <w:numId w:val="20"/>
        </w:numPr>
        <w:rPr>
          <w:rFonts w:hint="eastAsia"/>
        </w:rPr>
      </w:pPr>
      <w:r>
        <w:rPr>
          <w:rFonts w:hint="eastAsia"/>
          <w:szCs w:val="21"/>
        </w:rPr>
        <w:t>负责《网维规章制度管理办法》的具体实施</w:t>
      </w:r>
      <w:r>
        <w:rPr>
          <w:szCs w:val="21"/>
        </w:rPr>
        <w:t>；</w:t>
      </w:r>
    </w:p>
    <w:p>
      <w:pPr>
        <w:numPr>
          <w:ilvl w:val="0"/>
          <w:numId w:val="20"/>
        </w:numPr>
        <w:rPr>
          <w:rFonts w:hint="eastAsia"/>
        </w:rPr>
      </w:pPr>
      <w:r>
        <w:rPr>
          <w:rFonts w:hint="eastAsia"/>
        </w:rPr>
        <w:t>科长</w:t>
      </w:r>
      <w:r>
        <w:rPr>
          <w:rFonts w:hint="eastAsia"/>
          <w:lang w:eastAsia="zh-Hans"/>
        </w:rPr>
        <w:t>助理没有</w:t>
      </w:r>
      <w:r>
        <w:rPr>
          <w:rFonts w:hint="eastAsia"/>
        </w:rPr>
        <w:t>决</w:t>
      </w:r>
      <w:r>
        <w:rPr>
          <w:rFonts w:hint="eastAsia"/>
          <w:lang w:eastAsia="zh-Hans"/>
        </w:rPr>
        <w:t>定</w:t>
      </w:r>
      <w:r>
        <w:rPr>
          <w:rFonts w:hint="eastAsia"/>
        </w:rPr>
        <w:t>权</w:t>
      </w:r>
      <w:r>
        <w:rPr/>
        <w:t>，</w:t>
      </w:r>
      <w:r>
        <w:rPr>
          <w:rFonts w:hint="eastAsia"/>
          <w:lang w:eastAsia="zh-Hans"/>
        </w:rPr>
        <w:t>但可直接参与科长决策</w:t>
      </w:r>
      <w:r>
        <w:rPr>
          <w:rFonts w:hint="eastAsia"/>
        </w:rPr>
        <w:t>；</w:t>
      </w:r>
    </w:p>
    <w:p>
      <w:pPr>
        <w:pStyle w:val="00001a"/>
        <w:numPr>
          <w:ilvl w:val="0"/>
          <w:numId w:val="20"/>
        </w:numPr>
        <w:ind w:firstLineChars="0"/>
        <w:jc w:val="left"/>
        <w:rPr>
          <w:rFonts w:hint="eastAsia"/>
          <w:szCs w:val="21"/>
        </w:rPr>
      </w:pPr>
      <w:r>
        <w:rPr>
          <w:szCs w:val="21"/>
        </w:rPr>
        <w:t>对于内部的不正确思想以及不正确的认知应及时引导；</w:t>
      </w:r>
    </w:p>
    <w:p>
      <w:pPr>
        <w:numPr>
          <w:ilvl w:val="0"/>
          <w:numId w:val="20"/>
        </w:numPr>
        <w:rPr>
          <w:rFonts w:hint="eastAsia"/>
        </w:rPr>
      </w:pPr>
      <w:r>
        <w:rPr>
          <w:rFonts w:hint="eastAsia"/>
        </w:rPr>
        <w:t>监督组织各项活动的有序进行，制止不合理的地方并及时做出更正；</w:t>
      </w:r>
    </w:p>
    <w:p>
      <w:pPr>
        <w:pStyle w:val="00001a"/>
        <w:numPr>
          <w:ilvl w:val="0"/>
          <w:numId w:val="20"/>
        </w:numPr>
        <w:ind w:firstLineChars="0"/>
        <w:jc w:val="left"/>
        <w:rPr>
          <w:rFonts w:hint="eastAsia"/>
          <w:szCs w:val="21"/>
        </w:rPr>
      </w:pPr>
      <w:r>
        <w:rPr>
          <w:szCs w:val="21"/>
        </w:rPr>
        <w:t>对于学校，网络等传来的对于组织的不利行为与言论应及时</w:t>
      </w:r>
      <w:r>
        <w:rPr>
          <w:rFonts w:hint="eastAsia"/>
          <w:szCs w:val="21"/>
        </w:rPr>
        <w:t>讨论处理</w:t>
      </w:r>
      <w:r>
        <w:rPr>
          <w:szCs w:val="21"/>
        </w:rPr>
        <w:t>；</w:t>
      </w:r>
    </w:p>
    <w:p>
      <w:pPr>
        <w:pStyle w:val="00001a"/>
        <w:numPr>
          <w:ilvl w:val="0"/>
          <w:numId w:val="20"/>
        </w:numPr>
        <w:ind w:firstLineChars="0"/>
        <w:jc w:val="left"/>
        <w:rPr>
          <w:rFonts w:hint="eastAsia"/>
          <w:szCs w:val="21"/>
        </w:rPr>
      </w:pPr>
      <w:r>
        <w:rPr>
          <w:szCs w:val="21"/>
        </w:rPr>
        <w:t>负责</w:t>
      </w:r>
      <w:r>
        <w:rPr>
          <w:rFonts w:hint="eastAsia"/>
          <w:szCs w:val="21"/>
        </w:rPr>
        <w:t>派发信息中心下发的单子，安排</w:t>
      </w:r>
      <w:r>
        <w:rPr>
          <w:szCs w:val="21"/>
        </w:rPr>
        <w:t>机动人员对学校各机构电脑问题</w:t>
      </w:r>
      <w:r>
        <w:rPr>
          <w:rFonts w:hint="eastAsia"/>
          <w:szCs w:val="21"/>
        </w:rPr>
        <w:t>进行</w:t>
      </w:r>
      <w:r>
        <w:rPr>
          <w:szCs w:val="21"/>
        </w:rPr>
        <w:t>处理，</w:t>
      </w:r>
      <w:r>
        <w:rPr>
          <w:rFonts w:hint="eastAsia"/>
          <w:szCs w:val="21"/>
        </w:rPr>
        <w:t>并记入相应考核</w:t>
      </w:r>
      <w:r>
        <w:rPr>
          <w:szCs w:val="21"/>
        </w:rPr>
        <w:t>；</w:t>
      </w:r>
    </w:p>
    <w:p>
      <w:pPr>
        <w:pStyle w:val="00001a"/>
        <w:numPr>
          <w:ilvl w:val="0"/>
          <w:numId w:val="19"/>
        </w:numPr>
        <w:ind w:firstLineChars="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注意事项</w:t>
      </w:r>
    </w:p>
    <w:p>
      <w:pPr>
        <w:pStyle w:val="00001a"/>
        <w:numPr>
          <w:ilvl w:val="0"/>
          <w:numId w:val="21"/>
        </w:numPr>
        <w:ind w:firstLineChars="0"/>
        <w:jc w:val="left"/>
        <w:rPr>
          <w:rFonts w:hint="eastAsia"/>
          <w:szCs w:val="21"/>
        </w:rPr>
      </w:pPr>
      <w:r>
        <w:rPr>
          <w:rFonts w:hint="eastAsia"/>
          <w:b/>
          <w:bCs/>
          <w:szCs w:val="21"/>
          <w:lang w:eastAsia="zh-Hans"/>
        </w:rPr>
        <w:t>科长助理</w:t>
      </w:r>
      <w:r>
        <w:rPr>
          <w:rFonts w:hint="eastAsia"/>
          <w:szCs w:val="21"/>
        </w:rPr>
        <w:t>不能直接决定人员去留；</w:t>
      </w:r>
    </w:p>
    <w:p>
      <w:pPr>
        <w:pStyle w:val="00001a"/>
        <w:numPr>
          <w:ilvl w:val="0"/>
          <w:numId w:val="21"/>
        </w:numPr>
        <w:ind w:firstLine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手机</w:t>
      </w:r>
      <w:r>
        <w:rPr>
          <w:szCs w:val="21"/>
        </w:rPr>
        <w:t>必须保持24小时开机，保证电话畅通</w:t>
      </w:r>
      <w:r>
        <w:rPr>
          <w:rFonts w:hint="eastAsia"/>
          <w:szCs w:val="21"/>
        </w:rPr>
        <w:t>；</w:t>
      </w:r>
    </w:p>
    <w:p>
      <w:pPr>
        <w:pStyle w:val="00001a"/>
        <w:numPr>
          <w:ilvl w:val="0"/>
          <w:numId w:val="21"/>
        </w:numPr>
        <w:ind w:firstLineChars="0"/>
        <w:jc w:val="left"/>
        <w:rPr>
          <w:rFonts w:hint="eastAsia"/>
          <w:szCs w:val="21"/>
        </w:rPr>
      </w:pPr>
      <w:r>
        <w:rPr>
          <w:rFonts w:hint="eastAsia"/>
          <w:b/>
          <w:bCs/>
          <w:szCs w:val="21"/>
          <w:lang w:eastAsia="zh-Hans"/>
        </w:rPr>
        <w:t>科长助理</w:t>
      </w:r>
      <w:r>
        <w:rPr>
          <w:rFonts w:hint="eastAsia"/>
          <w:szCs w:val="21"/>
          <w:lang w:eastAsia="zh-Hans"/>
        </w:rPr>
        <w:t>在获得科长授权后可代理科长执行事务</w:t>
      </w:r>
      <w:r>
        <w:rPr>
          <w:szCs w:val="21"/>
          <w:lang w:eastAsia="zh-Hans"/>
        </w:rPr>
        <w:t>；</w:t>
      </w:r>
    </w:p>
    <w:p>
      <w:pPr>
        <w:pStyle w:val="00001a"/>
        <w:numPr>
          <w:ilvl w:val="0"/>
          <w:numId w:val="21"/>
        </w:numPr>
        <w:ind w:firstLineChars="0"/>
        <w:jc w:val="left"/>
        <w:rPr>
          <w:rFonts w:hint="eastAsia"/>
          <w:szCs w:val="21"/>
          <w:u w:val="single"/>
        </w:rPr>
      </w:pPr>
      <w:r>
        <w:rPr>
          <w:rFonts w:hint="eastAsia"/>
          <w:b/>
          <w:bCs/>
          <w:szCs w:val="21"/>
          <w:u w:val="single"/>
          <w:lang w:eastAsia="zh-Hans"/>
        </w:rPr>
        <w:t>科长助理</w:t>
      </w:r>
      <w:r>
        <w:rPr>
          <w:szCs w:val="21"/>
          <w:u w:val="single"/>
        </w:rPr>
        <w:t>行为同时受网维规章制度相关规定的约束；</w:t>
      </w:r>
    </w:p>
    <w:p>
      <w:pPr>
        <w:jc w:val="left"/>
        <w:rPr>
          <w:rFonts w:hint="eastAsia"/>
          <w:szCs w:val="21"/>
        </w:rPr>
      </w:pPr>
    </w:p>
    <w:p>
      <w:pPr>
        <w:ind w:firstLine="420" w:firstLineChars="2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网络维护科基本职责是维护中山学院的网络，值班是我们的基本工作。若有成员在值班等平时表现中总出现一些问题，我们保留对该成员新一轮的考核，甚至是踢出组织的权利。团结是一个组织长久的重要条件，对网维的认知和价值观是决定你去留的重要因素。</w:t>
      </w:r>
    </w:p>
    <w:p>
      <w:pPr>
        <w:ind w:firstLine="420" w:firstLineChars="200"/>
        <w:jc w:val="left"/>
        <w:rPr>
          <w:rFonts w:hint="eastAsia"/>
          <w:szCs w:val="21"/>
        </w:rPr>
      </w:pPr>
      <w:r>
        <w:rPr>
          <w:szCs w:val="21"/>
        </w:rPr>
        <w:t>本文件</w:t>
      </w:r>
      <w:r>
        <w:rPr>
          <w:rFonts w:hint="eastAsia"/>
          <w:szCs w:val="21"/>
        </w:rPr>
        <w:t>将会保持</w:t>
      </w:r>
      <w:r>
        <w:rPr>
          <w:szCs w:val="21"/>
        </w:rPr>
        <w:t>随时更新。</w:t>
      </w:r>
    </w:p>
    <w:p>
      <w:pPr>
        <w:ind w:firstLine="420" w:firstLineChars="200"/>
        <w:jc w:val="left"/>
        <w:rPr>
          <w:rFonts w:hint="eastAsia"/>
          <w:szCs w:val="21"/>
        </w:rPr>
      </w:pPr>
    </w:p>
    <w:p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电子科技大学中山学院网络维护科</w:t>
      </w:r>
    </w:p>
    <w:p>
      <w:pPr>
        <w:ind w:right="210"/>
        <w:jc w:val="right"/>
        <w:rPr>
          <w:rFonts w:hint="eastAsia"/>
          <w:szCs w:val="21"/>
        </w:rPr>
      </w:pPr>
      <w:r>
        <w:rPr>
          <w:szCs w:val="21"/>
        </w:rPr>
        <w:t>20</w:t>
      </w:r>
      <w:r>
        <w:rPr>
          <w:rFonts w:hint="eastAsia"/>
          <w:szCs w:val="21"/>
        </w:rPr>
        <w:t>25</w:t>
      </w:r>
      <w:r>
        <w:rPr>
          <w:szCs w:val="21"/>
        </w:rPr>
        <w:t>年</w:t>
      </w:r>
      <w:r>
        <w:rPr>
          <w:rFonts w:hint="eastAsia"/>
          <w:szCs w:val="21"/>
        </w:rPr>
        <w:t>10</w:t>
      </w:r>
      <w:r>
        <w:rPr>
          <w:szCs w:val="21"/>
        </w:rPr>
        <w:t>月</w:t>
      </w:r>
      <w:r>
        <w:rPr>
          <w:rFonts w:hint="eastAsia"/>
          <w:szCs w:val="21"/>
        </w:rPr>
        <w:t>10</w:t>
      </w:r>
      <w:r>
        <w:rPr>
          <w:szCs w:val="21"/>
        </w:rPr>
        <w:t>日</w:t>
      </w:r>
    </w:p>
    <w:sectPr w:rsidR="00836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="http://schemas.openxmlformats.org/wordprocessingml/2006/main">
  <w:endnote w:type="continuationSeparator" w:id="0">
    <w:p>
      <w:pPr>
        <w:spacing w:after="0" w:line="240" w:lineRule="auto"/>
        <w:rPr>
          <w:rFonts w:hint="eastAsia"/>
        </w:rPr>
      </w:pPr>
      <w:r>
        <w:rPr/>
        <w:continuationSeparator/>
      </w:r>
    </w:p>
  </w:endnote>
  <w:endnote w:type="separator" w:id="1">
    <w:p>
      <w:pPr>
        <w:spacing w:after="0" w:line="240" w:lineRule="auto"/>
        <w:rPr>
          <w:rFonts w:hint="eastAsia"/>
        </w:rPr>
      </w:pPr>
      <w:r>
        <w:rPr/>
        <w:separator/>
      </w:r>
    </w:p>
  </w:endnote>
</w:endnotes>
</file>

<file path=word/fontTable.xml><?xml version="1.0" encoding="utf-8"?>
<w:fonts xmlns:w="http://schemas.openxmlformats.org/wordprocessingml/2006/main">
  <w:font w:name="等线">
    <w:altName w:val="DengXian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="http://schemas.openxmlformats.org/wordprocessingml/2006/main">
  <w:footnote w:type="continuationSeparator" w:id="1">
    <w:p>
      <w:pPr>
        <w:spacing w:after="0" w:line="240" w:lineRule="auto"/>
        <w:rPr>
          <w:rFonts w:hint="eastAsia"/>
        </w:rPr>
      </w:pPr>
      <w:r>
        <w:rPr/>
        <w:continuationSeparator/>
      </w:r>
    </w:p>
  </w:footnote>
  <w:footnote w:type="separator" w:id="0">
    <w:p>
      <w:pPr>
        <w:spacing w:after="0" w:line="240" w:lineRule="auto"/>
        <w:rPr>
          <w:rFonts w:hint="eastAsia"/>
        </w:rPr>
      </w:pPr>
      <w:r>
        <w:rPr/>
        <w:separator/>
      </w:r>
    </w:p>
  </w:footnote>
</w:footnotes>
</file>

<file path=word/numbering.xml><?xml version="1.0" encoding="utf-8"?>
<w:numbering xmlns:w="http://schemas.openxmlformats.org/wordprocessingml/2006/main">
  <w:abstractNum w:abstractNumId="1">
    <w:nsid w:val="4F4D10C7"/>
    <w:multiLevelType w:val="multilevel"/>
    <w:tmpl w:val="4F4D10C7"/>
    <w:lvl w:ilvl="0">
      <w:start w:val="1"/>
      <w:numFmt w:val="decimal"/>
      <w:lvlText w:val="(%1)"/>
      <w:lvlJc w:val="left"/>
      <w:pPr>
        <w:ind w:left="420" w:hanging="420"/>
      </w:pPr>
      <w:rPr>
        <w:rFonts w:hint="default" w:eastAsiaTheme="majorEastAsia"/>
        <w:b w:val="false"/>
        <w:i w:val="false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</w:abstractNum>
  <w:abstractNum w:abstractNumId="2">
    <w:nsid w:val="28D3550B"/>
    <w:multiLevelType w:val="multilevel"/>
    <w:tmpl w:val="28D3550B"/>
    <w:lvl w:ilvl="2">
      <w:start w:val="1"/>
      <w:numFmt w:val="lowerRoman"/>
      <w:lvlText w:val="%3."/>
      <w:lvlJc w:val="right"/>
      <w:pPr>
        <w:ind w:left="126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0">
      <w:start w:val="1"/>
      <w:numFmt w:val="chineseCountingThousand"/>
      <w:lvlText w:val="(%1)"/>
      <w:lvlJc w:val="left"/>
      <w:pPr>
        <w:ind w:left="42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</w:abstractNum>
  <w:abstractNum w:abstractNumId="3">
    <w:nsid w:val="1E0A2572"/>
    <w:multiLevelType w:val="multilevel"/>
    <w:tmpl w:val="1E0A2572"/>
    <w:lvl w:ilvl="1">
      <w:start w:val="1"/>
      <w:numFmt w:val="lowerLetter"/>
      <w:lvlText w:val="%2)"/>
      <w:lvlJc w:val="left"/>
      <w:pPr>
        <w:ind w:left="84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0">
      <w:start w:val="1"/>
      <w:numFmt w:val="decimal"/>
      <w:lvlText w:val="%1."/>
      <w:lvlJc w:val="left"/>
      <w:pPr>
        <w:ind w:left="42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</w:abstractNum>
  <w:abstractNum w:abstractNumId="4">
    <w:nsid w:val="22F267E6"/>
    <w:multiLevelType w:val="multilevel"/>
    <w:tmpl w:val="22F267E6"/>
    <w:lvl w:ilvl="7">
      <w:start w:val="1"/>
      <w:numFmt w:val="lowerLetter"/>
      <w:lvlText w:val="%8)"/>
      <w:lvlJc w:val="left"/>
      <w:pPr>
        <w:ind w:left="336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0">
      <w:start w:val="1"/>
      <w:numFmt w:val="chineseCountingThousand"/>
      <w:lvlText w:val="%1、"/>
      <w:lvlJc w:val="left"/>
      <w:pPr>
        <w:ind w:left="42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</w:abstractNum>
  <w:abstractNum w:abstractNumId="5">
    <w:nsid w:val="32B63D68"/>
    <w:multiLevelType w:val="multilevel"/>
    <w:tmpl w:val="32B63D68"/>
    <w:lvl w:ilvl="3">
      <w:start w:val="1"/>
      <w:numFmt w:val="decimal"/>
      <w:lvlText w:val="%4."/>
      <w:lvlJc w:val="left"/>
      <w:pPr>
        <w:ind w:left="168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  <w:lvl w:ilvl="0">
      <w:start w:val="1"/>
      <w:numFmt w:val="decimal"/>
      <w:lvlText w:val="%1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</w:abstractNum>
  <w:abstractNum w:abstractNumId="6">
    <w:nsid w:val="1ED90F59"/>
    <w:multiLevelType w:val="multilevel"/>
    <w:tmpl w:val="1ED90F59"/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0">
      <w:start w:val="1"/>
      <w:numFmt w:val="decimal"/>
      <w:lvlText w:val="(%1)"/>
      <w:lvlJc w:val="left"/>
      <w:pPr>
        <w:ind w:left="420" w:hanging="420"/>
      </w:pPr>
      <w:rPr>
        <w:rFonts w:hint="default" w:eastAsiaTheme="majorEastAsia"/>
        <w:b w:val="false"/>
        <w:i w:val="false"/>
      </w:rPr>
    </w:lvl>
    <w:lvl w:ilvl="6">
      <w:start w:val="1"/>
      <w:numFmt w:val="decimal"/>
      <w:lvlText w:val="%7."/>
      <w:lvlJc w:val="left"/>
      <w:pPr>
        <w:ind w:left="2940" w:hanging="420"/>
      </w:pPr>
    </w:lvl>
  </w:abstractNum>
  <w:abstractNum w:abstractNumId="7">
    <w:nsid w:val="775C46B2"/>
    <w:multiLevelType w:val="multilevel"/>
    <w:tmpl w:val="775C46B2"/>
    <w:lvl w:ilvl="8">
      <w:start w:val="1"/>
      <w:numFmt w:val="lowerRoman"/>
      <w:lvlText w:val="%9."/>
      <w:lvlJc w:val="right"/>
      <w:pPr>
        <w:ind w:left="378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36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</w:abstractNum>
  <w:abstractNum w:abstractNumId="8">
    <w:nsid w:val="49614922"/>
    <w:multiLevelType w:val="multilevel"/>
    <w:tmpl w:val="49614922"/>
    <w:lvl w:ilvl="3">
      <w:start w:val="1"/>
      <w:numFmt w:val="decimal"/>
      <w:lvlText w:val="%4."/>
      <w:lvlJc w:val="left"/>
      <w:pPr>
        <w:ind w:left="168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  <w:lvl w:ilvl="0">
      <w:start w:val="1"/>
      <w:numFmt w:val="chineseCountingThousand"/>
      <w:lvlText w:val="(%1)"/>
      <w:lvlJc w:val="left"/>
      <w:pPr>
        <w:ind w:left="42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</w:abstractNum>
  <w:abstractNum w:abstractNumId="9">
    <w:nsid w:val="6D6E5C01"/>
    <w:multiLevelType w:val="multilevel"/>
    <w:tmpl w:val="6D6E5C01"/>
    <w:lvl w:ilvl="2">
      <w:start w:val="1"/>
      <w:numFmt w:val="lowerRoman"/>
      <w:lvlText w:val="%3."/>
      <w:lvlJc w:val="right"/>
      <w:pPr>
        <w:ind w:left="12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</w:abstractNum>
  <w:abstractNum w:abstractNumId="10">
    <w:nsid w:val="60513F90"/>
    <w:multiLevelType w:val="multilevel"/>
    <w:tmpl w:val="60513F90"/>
    <w:lvl w:ilvl="5">
      <w:start w:val="1"/>
      <w:numFmt w:val="lowerRoman"/>
      <w:lvlText w:val="%6."/>
      <w:lvlJc w:val="righ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</w:abstractNum>
  <w:abstractNum w:abstractNumId="11">
    <w:nsid w:val="4B7D3B54"/>
    <w:multiLevelType w:val="multilevel"/>
    <w:tmpl w:val="4B7D3B54"/>
    <w:lvl w:ilvl="6">
      <w:start w:val="1"/>
      <w:numFmt w:val="decimal"/>
      <w:lvlText w:val="%7."/>
      <w:lvlJc w:val="left"/>
      <w:pPr>
        <w:ind w:left="294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CB741DA"/>
    <w:multiLevelType w:val="multilevel"/>
    <w:tmpl w:val="1CB741DA"/>
    <w:lvl w:ilvl="2">
      <w:start w:val="1"/>
      <w:numFmt w:val="lowerRoman"/>
      <w:lvlText w:val="%3."/>
      <w:lvlJc w:val="right"/>
      <w:pPr>
        <w:ind w:left="126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0">
      <w:start w:val="1"/>
      <w:numFmt w:val="decimal"/>
      <w:lvlText w:val="(%1)"/>
      <w:lvlJc w:val="left"/>
      <w:pPr>
        <w:ind w:left="420" w:hanging="420"/>
      </w:pPr>
      <w:rPr>
        <w:rFonts w:hint="default" w:eastAsiaTheme="majorEastAsia"/>
        <w:b w:val="false"/>
        <w:i w:val="false"/>
      </w:rPr>
    </w:lvl>
  </w:abstractNum>
  <w:abstractNum w:abstractNumId="13">
    <w:nsid w:val="217D77A0"/>
    <w:multiLevelType w:val="multilevel"/>
    <w:tmpl w:val="217D77A0"/>
    <w:lvl w:ilvl="4">
      <w:start w:val="1"/>
      <w:numFmt w:val="lowerLetter"/>
      <w:lvlText w:val="%5)"/>
      <w:lvlJc w:val="left"/>
      <w:pPr>
        <w:ind w:left="210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0">
      <w:start w:val="1"/>
      <w:numFmt w:val="decimal"/>
      <w:lvlText w:val="(%1)"/>
      <w:lvlJc w:val="left"/>
      <w:pPr>
        <w:ind w:left="420" w:hanging="420"/>
      </w:pPr>
      <w:rPr>
        <w:rFonts w:hint="default" w:eastAsiaTheme="majorEastAsia"/>
        <w:b w:val="false"/>
        <w:i w:val="false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5D901C0"/>
    <w:multiLevelType w:val="multilevel"/>
    <w:tmpl w:val="35D901C0"/>
    <w:lvl w:ilvl="3">
      <w:start w:val="1"/>
      <w:numFmt w:val="decimal"/>
      <w:lvlText w:val="%4."/>
      <w:lvlJc w:val="left"/>
      <w:pPr>
        <w:ind w:left="168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36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</w:abstractNum>
  <w:abstractNum w:abstractNumId="15">
    <w:nsid w:val="38EC677A"/>
    <w:multiLevelType w:val="multilevel"/>
    <w:tmpl w:val="38EC677A"/>
    <w:lvl w:ilvl="1">
      <w:start w:val="1"/>
      <w:numFmt w:val="lowerLetter"/>
      <w:lvlText w:val="%2)"/>
      <w:lvlJc w:val="left"/>
      <w:pPr>
        <w:ind w:left="84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0">
      <w:start w:val="1"/>
      <w:numFmt w:val="decimal"/>
      <w:lvlText w:val="(%1)"/>
      <w:lvlJc w:val="left"/>
      <w:pPr>
        <w:ind w:left="420" w:hanging="420"/>
      </w:pPr>
      <w:rPr>
        <w:rFonts w:hint="default" w:eastAsiaTheme="majorEastAsia"/>
        <w:b w:val="false"/>
        <w:i w:val="false"/>
      </w:rPr>
    </w:lvl>
    <w:lvl w:ilvl="8">
      <w:start w:val="1"/>
      <w:numFmt w:val="lowerRoman"/>
      <w:lvlText w:val="%9."/>
      <w:lvlJc w:val="righ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</w:abstractNum>
  <w:abstractNum w:abstractNumId="16">
    <w:nsid w:val="23CE601D"/>
    <w:multiLevelType w:val="multilevel"/>
    <w:tmpl w:val="23CE601D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</w:abstractNum>
  <w:abstractNum w:abstractNumId="17">
    <w:nsid w:val="069E0B0F"/>
    <w:multiLevelType w:val="multilevel"/>
    <w:tmpl w:val="069E0B0F"/>
    <w:lvl w:ilvl="0">
      <w:start w:val="1"/>
      <w:numFmt w:val="decimal"/>
      <w:lvlText w:val="(%1)"/>
      <w:lvlJc w:val="left"/>
      <w:pPr>
        <w:ind w:left="420" w:hanging="420"/>
      </w:pPr>
      <w:rPr>
        <w:rFonts w:hint="default" w:eastAsiaTheme="majorEastAsia"/>
        <w:b w:val="false"/>
        <w:i w:val="false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</w:abstractNum>
  <w:abstractNum w:abstractNumId="18">
    <w:nsid w:val="557F4306"/>
    <w:multiLevelType w:val="multilevel"/>
    <w:tmpl w:val="557F4306"/>
    <w:lvl w:ilvl="2">
      <w:start w:val="1"/>
      <w:numFmt w:val="lowerRoman"/>
      <w:lvlText w:val="%3."/>
      <w:lvlJc w:val="right"/>
      <w:pPr>
        <w:ind w:left="126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</w:abstractNum>
  <w:abstractNum w:abstractNumId="19">
    <w:nsid w:val="5EF4725B"/>
    <w:multiLevelType w:val="multilevel"/>
    <w:tmpl w:val="5EF4725B"/>
    <w:lvl w:ilvl="5">
      <w:start w:val="1"/>
      <w:numFmt w:val="lowerRoman"/>
      <w:lvlText w:val="%6."/>
      <w:lvlJc w:val="right"/>
      <w:pPr>
        <w:ind w:left="252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0">
      <w:start w:val="1"/>
      <w:numFmt w:val="decimal"/>
      <w:lvlText w:val="(%1)"/>
      <w:lvlJc w:val="left"/>
      <w:pPr>
        <w:ind w:left="420" w:hanging="420"/>
      </w:pPr>
      <w:rPr>
        <w:rFonts w:hint="default" w:eastAsiaTheme="majorEastAsia"/>
        <w:b w:val="false"/>
        <w:i w:val="false"/>
      </w:rPr>
    </w:lvl>
    <w:lvl w:ilvl="8">
      <w:start w:val="1"/>
      <w:numFmt w:val="lowerRoman"/>
      <w:lvlText w:val="%9."/>
      <w:lvlJc w:val="right"/>
      <w:pPr>
        <w:ind w:left="378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</w:abstractNum>
  <w:abstractNum w:abstractNumId="20">
    <w:nsid w:val="36477835"/>
    <w:multiLevelType w:val="multilevel"/>
    <w:tmpl w:val="36477835"/>
    <w:lvl w:ilvl="7">
      <w:start w:val="1"/>
      <w:numFmt w:val="lowerLetter"/>
      <w:lvlText w:val="%8)"/>
      <w:lvlJc w:val="left"/>
      <w:pPr>
        <w:ind w:left="378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0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40" w:hanging="420"/>
      </w:pPr>
    </w:lvl>
  </w:abstractNum>
  <w:abstractNum w:abstractNumId="21">
    <w:nsid w:val="4B194527"/>
    <w:multiLevelType w:val="multilevel"/>
    <w:tmpl w:val="4B194527"/>
    <w:lvl w:ilvl="0">
      <w:start w:val="1"/>
      <w:numFmt w:val="decimal"/>
      <w:lvlText w:val="%1、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</w:abstractNum>
  <w:num w:numId="8">
    <w:abstractNumId w:val="20"/>
  </w:num>
  <w:num w:numId="21">
    <w:abstractNumId w:val="7"/>
  </w:num>
  <w:num w:numId="19">
    <w:abstractNumId w:val="14"/>
  </w:num>
  <w:num w:numId="9">
    <w:abstractNumId w:val="21"/>
  </w:num>
  <w:num w:numId="17">
    <w:abstractNumId w:val="16"/>
  </w:num>
  <w:num w:numId="7">
    <w:abstractNumId w:val="2"/>
  </w:num>
  <w:num w:numId="3">
    <w:abstractNumId w:val="11"/>
  </w:num>
  <w:num w:numId="5">
    <w:abstractNumId w:val="3"/>
  </w:num>
  <w:num w:numId="6">
    <w:abstractNumId w:val="5"/>
  </w:num>
  <w:num w:numId="20">
    <w:abstractNumId w:val="6"/>
  </w:num>
  <w:num w:numId="4">
    <w:abstractNumId w:val="9"/>
  </w:num>
  <w:num w:numId="1">
    <w:abstractNumId w:val="4"/>
  </w:num>
  <w:num w:numId="16">
    <w:abstractNumId w:val="10"/>
  </w:num>
  <w:num w:numId="10">
    <w:abstractNumId w:val="15"/>
  </w:num>
  <w:num w:numId="14">
    <w:abstractNumId w:val="13"/>
  </w:num>
  <w:num w:numId="11">
    <w:abstractNumId w:val="17"/>
  </w:num>
  <w:num w:numId="18">
    <w:abstractNumId w:val="12"/>
  </w:num>
  <w:num w:numId="2">
    <w:abstractNumId w:val="8"/>
  </w:num>
  <w:num w:numId="13">
    <w:abstractNumId w:val="18"/>
  </w:num>
  <w:num w:numId="15">
    <w:abstractNumId w:val="19"/>
  </w:num>
  <w:num w:numId="12">
    <w:abstractNumId w:val="1"/>
  </w:num>
</w:numbering>
</file>

<file path=word/settings.xml><?xml version="1.0" encoding="utf-8"?>
<w:settings xmlns:w="http://schemas.openxmlformats.org/wordprocessingml/2006/main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enableOpenTypeFeatures" w:uri="http://schemas.microsoft.com/office/word" w:val="1"/>
  </w:compat>
  <w:rsids>
    <w:rsidRoot w:val="00F3319B"/>
    <w:rsid w:val="FDD72B49"/>
    <w:rsid w:val="FFE3F173"/>
    <w:rsid w:val="00012C7E"/>
    <w:rsid w:val="00021D37"/>
    <w:rsid w:val="00022EDB"/>
    <w:rsid w:val="00053435"/>
    <w:rsid w:val="00074C22"/>
    <w:rsid w:val="00082FEB"/>
    <w:rsid w:val="000A2960"/>
    <w:rsid w:val="000B285D"/>
    <w:rsid w:val="000B323F"/>
    <w:rsid w:val="000B5841"/>
    <w:rsid w:val="000E51FD"/>
    <w:rsid w:val="000E5711"/>
    <w:rsid w:val="000F53AF"/>
    <w:rsid w:val="00102646"/>
    <w:rsid w:val="0010436E"/>
    <w:rsid w:val="00104BAA"/>
    <w:rsid w:val="00105881"/>
    <w:rsid w:val="00111E7D"/>
    <w:rsid w:val="00171F49"/>
    <w:rsid w:val="00174D23"/>
    <w:rsid w:val="0017608D"/>
    <w:rsid w:val="001873E6"/>
    <w:rsid w:val="00197E0A"/>
    <w:rsid w:val="001B08CB"/>
    <w:rsid w:val="001B411B"/>
    <w:rsid w:val="001D4699"/>
    <w:rsid w:val="001D5EF2"/>
    <w:rsid w:val="001E0E97"/>
    <w:rsid w:val="001F6453"/>
    <w:rsid w:val="00200175"/>
    <w:rsid w:val="00204D85"/>
    <w:rsid w:val="00210672"/>
    <w:rsid w:val="00211061"/>
    <w:rsid w:val="0021400A"/>
    <w:rsid w:val="00222ADE"/>
    <w:rsid w:val="00233B61"/>
    <w:rsid w:val="0023419B"/>
    <w:rsid w:val="0025328E"/>
    <w:rsid w:val="00260B89"/>
    <w:rsid w:val="00271CA6"/>
    <w:rsid w:val="002744C4"/>
    <w:rsid w:val="0028262A"/>
    <w:rsid w:val="0028618D"/>
    <w:rsid w:val="002972C9"/>
    <w:rsid w:val="002A5056"/>
    <w:rsid w:val="002B0045"/>
    <w:rsid w:val="002E514C"/>
    <w:rsid w:val="0033030F"/>
    <w:rsid w:val="003313C1"/>
    <w:rsid w:val="00343F08"/>
    <w:rsid w:val="00353316"/>
    <w:rsid w:val="003551CD"/>
    <w:rsid w:val="00362C1E"/>
    <w:rsid w:val="00366C1C"/>
    <w:rsid w:val="0037728E"/>
    <w:rsid w:val="00397385"/>
    <w:rsid w:val="003A1B9C"/>
    <w:rsid w:val="003B1D27"/>
    <w:rsid w:val="003B6096"/>
    <w:rsid w:val="003D6BBF"/>
    <w:rsid w:val="003E1265"/>
    <w:rsid w:val="003E3BA1"/>
    <w:rsid w:val="003F320B"/>
    <w:rsid w:val="0040288C"/>
    <w:rsid w:val="00417384"/>
    <w:rsid w:val="004252B2"/>
    <w:rsid w:val="004276D4"/>
    <w:rsid w:val="004317AF"/>
    <w:rsid w:val="0043397A"/>
    <w:rsid w:val="004566DA"/>
    <w:rsid w:val="004634C2"/>
    <w:rsid w:val="00472115"/>
    <w:rsid w:val="00486068"/>
    <w:rsid w:val="0049045F"/>
    <w:rsid w:val="004A0E64"/>
    <w:rsid w:val="004B023D"/>
    <w:rsid w:val="004B1A18"/>
    <w:rsid w:val="004C336D"/>
    <w:rsid w:val="004D19D2"/>
    <w:rsid w:val="004E176C"/>
    <w:rsid w:val="004E3C15"/>
    <w:rsid w:val="004E3F1A"/>
    <w:rsid w:val="004F6CD6"/>
    <w:rsid w:val="00503D8B"/>
    <w:rsid w:val="00527172"/>
    <w:rsid w:val="00530509"/>
    <w:rsid w:val="00550939"/>
    <w:rsid w:val="00583A7C"/>
    <w:rsid w:val="0058541D"/>
    <w:rsid w:val="00587B12"/>
    <w:rsid w:val="0059781C"/>
    <w:rsid w:val="005B0598"/>
    <w:rsid w:val="005B49A5"/>
    <w:rsid w:val="005B5D06"/>
    <w:rsid w:val="005B61D8"/>
    <w:rsid w:val="00607FE7"/>
    <w:rsid w:val="006116D6"/>
    <w:rsid w:val="00614BD7"/>
    <w:rsid w:val="006163E1"/>
    <w:rsid w:val="00651A16"/>
    <w:rsid w:val="00660520"/>
    <w:rsid w:val="006674D7"/>
    <w:rsid w:val="00672177"/>
    <w:rsid w:val="00673ABE"/>
    <w:rsid w:val="00696FEF"/>
    <w:rsid w:val="006B2101"/>
    <w:rsid w:val="006B4205"/>
    <w:rsid w:val="006D2E2E"/>
    <w:rsid w:val="006D366F"/>
    <w:rsid w:val="006E2B94"/>
    <w:rsid w:val="007044C9"/>
    <w:rsid w:val="007064D2"/>
    <w:rsid w:val="0073094F"/>
    <w:rsid w:val="00731009"/>
    <w:rsid w:val="00731140"/>
    <w:rsid w:val="00760159"/>
    <w:rsid w:val="007712D6"/>
    <w:rsid w:val="00783CB8"/>
    <w:rsid w:val="007A101B"/>
    <w:rsid w:val="007A248B"/>
    <w:rsid w:val="007B3DD0"/>
    <w:rsid w:val="007C1089"/>
    <w:rsid w:val="007C29A3"/>
    <w:rsid w:val="007D1FB6"/>
    <w:rsid w:val="007E430D"/>
    <w:rsid w:val="007F4FE2"/>
    <w:rsid w:val="007F5959"/>
    <w:rsid w:val="00834F7E"/>
    <w:rsid w:val="00836F52"/>
    <w:rsid w:val="008426B1"/>
    <w:rsid w:val="008659A4"/>
    <w:rsid w:val="00890875"/>
    <w:rsid w:val="008A449B"/>
    <w:rsid w:val="008C4284"/>
    <w:rsid w:val="008C4609"/>
    <w:rsid w:val="008C7030"/>
    <w:rsid w:val="008D21AF"/>
    <w:rsid w:val="008E5AB6"/>
    <w:rsid w:val="0090068E"/>
    <w:rsid w:val="00903D8A"/>
    <w:rsid w:val="00906FF0"/>
    <w:rsid w:val="00927536"/>
    <w:rsid w:val="00931668"/>
    <w:rsid w:val="00952970"/>
    <w:rsid w:val="00960A87"/>
    <w:rsid w:val="00960CDE"/>
    <w:rsid w:val="00961CC5"/>
    <w:rsid w:val="00964D8C"/>
    <w:rsid w:val="009650B0"/>
    <w:rsid w:val="009723C0"/>
    <w:rsid w:val="00976332"/>
    <w:rsid w:val="009802E1"/>
    <w:rsid w:val="009911B4"/>
    <w:rsid w:val="00994895"/>
    <w:rsid w:val="009A68EE"/>
    <w:rsid w:val="009B0AEE"/>
    <w:rsid w:val="009C6F2D"/>
    <w:rsid w:val="009C7C00"/>
    <w:rsid w:val="009D1FF6"/>
    <w:rsid w:val="009D5333"/>
    <w:rsid w:val="009D5DC8"/>
    <w:rsid w:val="009F28CD"/>
    <w:rsid w:val="009F7B38"/>
    <w:rsid w:val="00A03C20"/>
    <w:rsid w:val="00A04623"/>
    <w:rsid w:val="00A3092E"/>
    <w:rsid w:val="00A35000"/>
    <w:rsid w:val="00A64BF5"/>
    <w:rsid w:val="00A679AA"/>
    <w:rsid w:val="00A729C2"/>
    <w:rsid w:val="00A849AB"/>
    <w:rsid w:val="00A94B9F"/>
    <w:rsid w:val="00AB1E50"/>
    <w:rsid w:val="00AC230F"/>
    <w:rsid w:val="00AC3882"/>
    <w:rsid w:val="00AC4D09"/>
    <w:rsid w:val="00AD21B6"/>
    <w:rsid w:val="00AE299A"/>
    <w:rsid w:val="00AF492D"/>
    <w:rsid w:val="00AF5C82"/>
    <w:rsid w:val="00B01629"/>
    <w:rsid w:val="00B316F7"/>
    <w:rsid w:val="00B32547"/>
    <w:rsid w:val="00B33D19"/>
    <w:rsid w:val="00B3443D"/>
    <w:rsid w:val="00B4359E"/>
    <w:rsid w:val="00B46B57"/>
    <w:rsid w:val="00B6088A"/>
    <w:rsid w:val="00B631AF"/>
    <w:rsid w:val="00B82216"/>
    <w:rsid w:val="00B9300E"/>
    <w:rsid w:val="00B94AE5"/>
    <w:rsid w:val="00BA0596"/>
    <w:rsid w:val="00BA4F09"/>
    <w:rsid w:val="00BB3E56"/>
    <w:rsid w:val="00BB4157"/>
    <w:rsid w:val="00BB4EB7"/>
    <w:rsid w:val="00BD368A"/>
    <w:rsid w:val="00BD3DAE"/>
    <w:rsid w:val="00BE0DA4"/>
    <w:rsid w:val="00BF07BA"/>
    <w:rsid w:val="00BF4F17"/>
    <w:rsid w:val="00C12083"/>
    <w:rsid w:val="00C1375A"/>
    <w:rsid w:val="00C17693"/>
    <w:rsid w:val="00C17843"/>
    <w:rsid w:val="00C47A9A"/>
    <w:rsid w:val="00C55C47"/>
    <w:rsid w:val="00C80EEE"/>
    <w:rsid w:val="00C829D2"/>
    <w:rsid w:val="00C92370"/>
    <w:rsid w:val="00C940E9"/>
    <w:rsid w:val="00CA4145"/>
    <w:rsid w:val="00CE0BD0"/>
    <w:rsid w:val="00CE1474"/>
    <w:rsid w:val="00CE4670"/>
    <w:rsid w:val="00CE4F6F"/>
    <w:rsid w:val="00CF19DE"/>
    <w:rsid w:val="00CF2D57"/>
    <w:rsid w:val="00D0625B"/>
    <w:rsid w:val="00D27ED1"/>
    <w:rsid w:val="00D32270"/>
    <w:rsid w:val="00D36A83"/>
    <w:rsid w:val="00D36E7C"/>
    <w:rsid w:val="00D71B2D"/>
    <w:rsid w:val="00D71DA7"/>
    <w:rsid w:val="00D7377A"/>
    <w:rsid w:val="00D745F9"/>
    <w:rsid w:val="00D7792C"/>
    <w:rsid w:val="00D8603C"/>
    <w:rsid w:val="00D963F8"/>
    <w:rsid w:val="00DA69DF"/>
    <w:rsid w:val="00DB110C"/>
    <w:rsid w:val="00DC477D"/>
    <w:rsid w:val="00DE43D2"/>
    <w:rsid w:val="00DF2D30"/>
    <w:rsid w:val="00DF6C54"/>
    <w:rsid w:val="00E21FB8"/>
    <w:rsid w:val="00E26994"/>
    <w:rsid w:val="00E314B5"/>
    <w:rsid w:val="00E3372B"/>
    <w:rsid w:val="00E47748"/>
    <w:rsid w:val="00E50ECA"/>
    <w:rsid w:val="00E54F96"/>
    <w:rsid w:val="00E5646E"/>
    <w:rsid w:val="00E703A0"/>
    <w:rsid w:val="00E75F58"/>
    <w:rsid w:val="00EA5E0F"/>
    <w:rsid w:val="00EB0BEC"/>
    <w:rsid w:val="00ED5C2D"/>
    <w:rsid w:val="00EF79A0"/>
    <w:rsid w:val="00F144B7"/>
    <w:rsid w:val="00F3319B"/>
    <w:rsid w:val="00F41E37"/>
    <w:rsid w:val="00F47696"/>
    <w:rsid w:val="00F61CEE"/>
    <w:rsid w:val="00F62955"/>
    <w:rsid w:val="00F65A5D"/>
    <w:rsid w:val="00F67179"/>
    <w:rsid w:val="00F90683"/>
    <w:rsid w:val="00F9307B"/>
    <w:rsid w:val="00F94CF8"/>
    <w:rsid w:val="00FC48DA"/>
    <w:rsid w:val="00FE708F"/>
    <w:rsid w:val="00FF7C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false" w:defUIPriority="99" w:defSemiHidden="false" w:defUnhideWhenUsed="false" w:defQFormat="false" w:count="376">
    <w:lsdException w:name="List Table 7 Colorful Accent 5" w:uiPriority="52"/>
    <w:lsdException w:name="Medium Grid 2 Accent 6" w:uiPriority="68"/>
    <w:lsdException w:name="List Table 1 Light Accent 1" w:uiPriority="46"/>
    <w:lsdException w:name="index 6" w:semiHidden="true" w:unhideWhenUsed="true"/>
    <w:lsdException w:name="List Table 7 Colorful Accent 4" w:uiPriority="52"/>
    <w:lsdException w:name="Grid Table 2 Accent 4" w:uiPriority="47"/>
    <w:lsdException w:name="FollowedHyperlink" w:semiHidden="true" w:unhideWhenUsed="true"/>
    <w:lsdException w:name="Table Subtle 1" w:semiHidden="true" w:unhideWhenUsed="true"/>
    <w:lsdException w:name="Grid Table 7 Colorful Accent 1" w:uiPriority="52"/>
    <w:lsdException w:name="Grid Table 1 Light Accent 1" w:uiPriority="46"/>
    <w:lsdException w:name="line number" w:semiHidden="true" w:unhideWhenUsed="true"/>
    <w:lsdException w:name="Dark List Accent 2" w:uiPriority="70"/>
    <w:lsdException w:name="List Table 7 Colorful Accent 3" w:uiPriority="52"/>
    <w:lsdException w:name="Table Web 1" w:semiHidden="true" w:unhideWhenUsed="true"/>
    <w:lsdException w:name="Grid Table 2 Accent 1" w:uiPriority="47"/>
    <w:lsdException w:name="Light Grid Accent 2" w:uiPriority="62"/>
    <w:lsdException w:name="Medium List 2 Accent 2" w:uiPriority="66"/>
    <w:lsdException w:name="heading 6" w:uiPriority="9" w:semiHidden="true" w:unhideWhenUsed="true" w:qFormat="true"/>
    <w:lsdException w:name="Dark List Accent 3" w:uiPriority="70"/>
    <w:lsdException w:name="Grid Table 1 Light Accent 3" w:uiPriority="46"/>
    <w:lsdException w:name="Medium Grid 3 Accent 1" w:uiPriority="69"/>
    <w:lsdException w:name="List 4" w:semiHidden="true" w:unhideWhenUsed="true"/>
    <w:lsdException w:name="List Continue 2" w:semiHidden="true" w:unhideWhenUsed="true"/>
    <w:lsdException w:name="heading 2" w:uiPriority="9" w:unhideWhenUsed="true" w:qFormat="true"/>
    <w:lsdException w:name="header" w:unhideWhenUsed="true" w:qFormat="true"/>
    <w:lsdException w:name="Grid Table 6 Colorful Accent 1" w:uiPriority="51"/>
    <w:lsdException w:name="Medium Shading 2" w:uiPriority="64"/>
    <w:lsdException w:name="Medium List 1 Accent 4" w:uiPriority="65"/>
    <w:lsdException w:name="Colorful Shading Accent 2" w:uiPriority="71"/>
    <w:lsdException w:name="Colorful List Accent 1" w:uiPriority="72"/>
    <w:lsdException w:name="Medium Grid 1 Accent 2" w:uiPriority="67"/>
    <w:lsdException w:name="Light Grid Accent 3" w:uiPriority="62"/>
    <w:lsdException w:name="Note Heading" w:semiHidden="true" w:unhideWhenUsed="true"/>
    <w:lsdException w:name="Grid Table 6 Colorful Accent 5" w:uiPriority="51"/>
    <w:lsdException w:name="List Bullet 2" w:semiHidden="true" w:unhideWhenUsed="true"/>
    <w:lsdException w:name="Light List Accent 1" w:uiPriority="61"/>
    <w:lsdException w:name="index 1" w:semiHidden="true" w:unhideWhenUsed="true"/>
    <w:lsdException w:name="Grid Table 6 Colorful Accent 4" w:uiPriority="51"/>
    <w:lsdException w:name="List Table 4 Accent 5" w:uiPriority="49"/>
    <w:lsdException w:name="HTML Preformatted" w:semiHidden="true" w:unhideWhenUsed="true"/>
    <w:lsdException w:name="Light List Accent 6" w:uiPriority="61"/>
    <w:lsdException w:name="Medium Grid 3 Accent 4" w:uiPriority="69"/>
    <w:lsdException w:name="Table Elegant" w:semiHidden="true" w:unhideWhenUsed="true"/>
    <w:lsdException w:name="List Continue 5" w:semiHidden="true" w:unhideWhenUsed="true"/>
    <w:lsdException w:name="table of authorities" w:semiHidden="true" w:unhideWhenUsed="true"/>
    <w:lsdException w:name="Light Grid Accent 6" w:uiPriority="62"/>
    <w:lsdException w:name="Colorful Shading" w:uiPriority="71"/>
    <w:lsdException w:name="Grid Table 3 Accent 1" w:uiPriority="48"/>
    <w:lsdException w:name="macro" w:semiHidden="true" w:unhideWhenUsed="true"/>
    <w:lsdException w:name="HTML Address" w:semiHidden="true" w:unhideWhenUsed="true"/>
    <w:lsdException w:name="Normal Indent" w:semiHidden="true" w:unhideWhenUsed="true"/>
    <w:lsdException w:name="Outline List 3" w:semiHidden="true" w:unhideWhenUsed="true"/>
    <w:lsdException w:name="Medium Grid 1 Accent 4" w:uiPriority="67"/>
    <w:lsdException w:name="Body Text First Indent" w:semiHidden="true" w:unhideWhenUsed="true"/>
    <w:lsdException w:name="Grid Table 2 Accent 5" w:uiPriority="47"/>
    <w:lsdException w:name="Document Map" w:semiHidden="true" w:unhideWhenUsed="true"/>
    <w:lsdException w:name="Title" w:uiPriority="10" w:qFormat="true"/>
    <w:lsdException w:name="Table Grid 4" w:semiHidden="true" w:unhideWhenUsed="true"/>
    <w:lsdException w:name="Table List 5" w:semiHidden="true" w:unhideWhenUsed="true"/>
    <w:lsdException w:name="Table Columns 1" w:semiHidden="true" w:unhideWhenUsed="true"/>
    <w:lsdException w:name="No Spacing" w:semiHidden="true" w:unhideWhenUsed="true"/>
    <w:lsdException w:name="Body Text" w:semiHidden="true" w:unhideWhenUsed="true"/>
    <w:lsdException w:name="Medium Grid 1" w:uiPriority="67"/>
    <w:lsdException w:name="List 2" w:semiHidden="true" w:unhideWhenUsed="true"/>
    <w:lsdException w:name="Light Shading" w:uiPriority="60"/>
    <w:lsdException w:name="List Number 5" w:semiHidden="true" w:unhideWhenUsed="true"/>
    <w:lsdException w:name="Light List Accent 2" w:uiPriority="61"/>
    <w:lsdException w:name="No List" w:semiHidden="true" w:unhideWhenUsed="true"/>
    <w:lsdException w:name="Light List Accent 5" w:uiPriority="61"/>
    <w:lsdException w:name="Grid Table 4 Accent 1" w:uiPriority="49"/>
    <w:lsdException w:name="List Table 6 Colorful Accent 2" w:uiPriority="51"/>
    <w:lsdException w:name="Table Grid 2" w:semiHidden="true" w:unhideWhenUsed="true"/>
    <w:lsdException w:name="Medium List 1" w:uiPriority="65"/>
    <w:lsdException w:name="Grid Table 5 Dark Accent 2" w:uiPriority="50"/>
    <w:lsdException w:name="List Bullet" w:semiHidden="true" w:unhideWhenUsed="true"/>
    <w:lsdException w:name="HTML Cite" w:semiHidden="true" w:unhideWhenUsed="true"/>
    <w:lsdException w:name="HTML Bottom of Form" w:semiHidden="true" w:unhideWhenUsed="true"/>
    <w:lsdException w:name="Light Grid Accent 4" w:uiPriority="62"/>
    <w:lsdException w:name="Revision" w:semiHidden="true" w:unhideWhenUsed="true"/>
    <w:lsdException w:name="Closing" w:semiHidden="true" w:unhideWhenUsed="true"/>
    <w:lsdException w:name="List Table 1 Light Accent 6" w:uiPriority="46"/>
    <w:lsdException w:name="Medium Shading 1 Accent 6" w:uiPriority="63"/>
    <w:lsdException w:name="Grid Table 2 Accent 6" w:uiPriority="47"/>
    <w:lsdException w:name="List Table 4 Accent 4" w:uiPriority="49"/>
    <w:lsdException w:name="Grid Table Light" w:uiPriority="40"/>
    <w:lsdException w:name="toc 5" w:uiPriority="39" w:semiHidden="true" w:unhideWhenUsed="true"/>
    <w:lsdException w:name="Colorful Shading Accent 5" w:uiPriority="71"/>
    <w:lsdException w:name="Smart Link" w:semiHidden="true" w:unhideWhenUsed="true"/>
    <w:lsdException w:name="Quote" w:semiHidden="true" w:unhideWhenUsed="true"/>
    <w:lsdException w:name="toc 6" w:uiPriority="39" w:semiHidden="true" w:unhideWhenUsed="true"/>
    <w:lsdException w:name="Subtitle" w:uiPriority="11" w:qFormat="true"/>
    <w:lsdException w:name="TOC Heading" w:uiPriority="39" w:semiHidden="true" w:unhideWhenUsed="true" w:qFormat="true"/>
    <w:lsdException w:name="Table Classic 1" w:semiHidden="true" w:unhideWhenUsed="true"/>
    <w:lsdException w:name="toc 1" w:uiPriority="39" w:semiHidden="true" w:unhideWhenUsed="true"/>
    <w:lsdException w:name="Light List Accent 3" w:uiPriority="61"/>
    <w:lsdException w:name="Table Grid" w:uiPriority="39"/>
    <w:lsdException w:name="List Table 4 Accent 3" w:uiPriority="49"/>
    <w:lsdException w:name="HTML Code" w:semiHidden="true" w:unhideWhenUsed="true"/>
    <w:lsdException w:name="envelope return" w:semiHidden="true" w:unhideWhenUsed="true"/>
    <w:lsdException w:name="List Table 5 Dark Accent 2" w:uiPriority="50"/>
    <w:lsdException w:name="List Bullet 4" w:semiHidden="true" w:unhideWhenUsed="true"/>
    <w:lsdException w:name="footer" w:unhideWhenUsed="true" w:qFormat="true"/>
    <w:lsdException w:name="List Table 4 Accent 1" w:uiPriority="49"/>
    <w:lsdException w:name="List Continue 4" w:semiHidden="true" w:unhideWhenUsed="true"/>
    <w:lsdException w:name="List Number 2" w:semiHidden="true" w:unhideWhenUsed="true"/>
    <w:lsdException w:name="List Table 4 Accent 2" w:uiPriority="49"/>
    <w:lsdException w:name="Dark List Accent 5" w:uiPriority="70"/>
    <w:lsdException w:name="Colorful Shading Accent 3" w:uiPriority="71"/>
    <w:lsdException w:name="Grid Table 5 Dark Accent 1" w:uiPriority="50"/>
    <w:lsdException w:name="Light Shading Accent 5" w:uiPriority="60"/>
    <w:lsdException w:name="Grid Table 1 Light Accent 5" w:uiPriority="46"/>
    <w:lsdException w:name="List Table 1 Light" w:uiPriority="46"/>
    <w:lsdException w:name="Colorful Grid Accent 3" w:uiPriority="73"/>
    <w:lsdException w:name="Normal (Web)" w:semiHidden="true" w:unhideWhenUsed="true"/>
    <w:lsdException w:name="Plain Text" w:semiHidden="true" w:unhideWhenUsed="true"/>
    <w:lsdException w:name="List Table 1 Light Accent 2" w:uiPriority="46"/>
    <w:lsdException w:name="Mention" w:semiHidden="true" w:unhideWhenUsed="true"/>
    <w:lsdException w:name="List Table 4 Accent 6" w:uiPriority="49"/>
    <w:lsdException w:name="Table Professional" w:semiHidden="true" w:unhideWhenUsed="true"/>
    <w:lsdException w:name="Grid Table 1 Light Accent 2" w:uiPriority="46"/>
    <w:lsdException w:name="Light Grid" w:uiPriority="62"/>
    <w:lsdException w:name="index 5" w:semiHidden="true" w:unhideWhenUsed="true"/>
    <w:lsdException w:name="List Table 5 Dark Accent 5" w:uiPriority="50"/>
    <w:lsdException w:name="Light List" w:uiPriority="61"/>
    <w:lsdException w:name="Grid Table 2 Accent 2" w:uiPriority="47"/>
    <w:lsdException w:name="Table Web 3" w:semiHidden="true" w:unhideWhenUsed="true"/>
    <w:lsdException w:name="HTML Top of Form" w:semiHidden="true" w:unhideWhenUsed="true"/>
    <w:lsdException w:name="List Table 2 Accent 3" w:uiPriority="47"/>
    <w:lsdException w:name="Table Columns 2" w:semiHidden="true" w:unhideWhenUsed="true"/>
    <w:lsdException w:name="Table Grid 8" w:semiHidden="true" w:unhideWhenUsed="true"/>
    <w:lsdException w:name="Message Header" w:semiHidden="true" w:unhideWhenUsed="true"/>
    <w:lsdException w:name="Dark List Accent 6" w:uiPriority="70"/>
    <w:lsdException w:name="List Paragraph" w:semiHidden="true" w:unhideWhenUsed="true"/>
    <w:lsdException w:name="Table Grid 7" w:semiHidden="true" w:unhideWhenUsed="true"/>
    <w:lsdException w:name="Colorful Grid Accent 1" w:uiPriority="73"/>
    <w:lsdException w:name="List Table 3 Accent 6" w:uiPriority="48"/>
    <w:lsdException w:name="index 2" w:semiHidden="true" w:unhideWhenUsed="true"/>
    <w:lsdException w:name="Table Web 2" w:semiHidden="true" w:unhideWhenUsed="true"/>
    <w:lsdException w:name="Colorful List" w:uiPriority="72"/>
    <w:lsdException w:name="footnote text" w:semiHidden="true" w:unhideWhenUsed="true"/>
    <w:lsdException w:name="Grid Table 7 Colorful" w:uiPriority="52"/>
    <w:lsdException w:name="Medium List 1 Accent 6" w:uiPriority="65"/>
    <w:lsdException w:name="Medium Grid 3 Accent 6" w:uiPriority="69"/>
    <w:lsdException w:name="List Table 2 Accent 4" w:uiPriority="47"/>
    <w:lsdException w:name="List Table 1 Light Accent 3" w:uiPriority="46"/>
    <w:lsdException w:name="Dark List Accent 4" w:uiPriority="70"/>
    <w:lsdException w:name="Bibliography" w:uiPriority="37" w:semiHidden="true" w:unhideWhenUsed="true"/>
    <w:lsdException w:name="List Table 2 Accent 1" w:uiPriority="47"/>
    <w:lsdException w:name="toc 9" w:uiPriority="39" w:semiHidden="true" w:unhideWhenUsed="true"/>
    <w:lsdException w:name="Plain Table 5" w:uiPriority="45"/>
    <w:lsdException w:name="List Table 5 Dark Accent 4" w:uiPriority="50"/>
    <w:lsdException w:name="Medium Grid 3 Accent 5" w:uiPriority="69"/>
    <w:lsdException w:name="Table Classic 3" w:semiHidden="true" w:unhideWhenUsed="true"/>
    <w:lsdException w:name="Signature" w:semiHidden="true" w:unhideWhenUsed="true"/>
    <w:lsdException w:name="annotation reference" w:semiHidden="true" w:unhideWhenUsed="true"/>
    <w:lsdException w:name="HTML Definition" w:semiHidden="true" w:unhideWhenUsed="true"/>
    <w:lsdException w:name="List Table 1 Light Accent 4" w:uiPriority="46"/>
    <w:lsdException w:name="Table List 1" w:semiHidden="true" w:unhideWhenUsed="true"/>
    <w:lsdException w:name="Grid Table 5 Dark Accent 4" w:uiPriority="50"/>
    <w:lsdException w:name="List Table 3 Accent 1" w:uiPriority="48"/>
    <w:lsdException w:name="Body Text Indent" w:semiHidden="true" w:unhideWhenUsed="true"/>
    <w:lsdException w:name="Medium Shading 1 Accent 1" w:uiPriority="63"/>
    <w:lsdException w:name="Table List 3" w:semiHidden="true" w:unhideWhenUsed="true"/>
    <w:lsdException w:name="Medium Shading 2 Accent 4" w:uiPriority="64"/>
    <w:lsdException w:name="toa heading" w:semiHidden="true" w:unhideWhenUsed="true"/>
    <w:lsdException w:name="Grid Table 6 Colorful Accent 6" w:uiPriority="51"/>
    <w:lsdException w:name="Medium Shading 2 Accent 2" w:uiPriority="64"/>
    <w:lsdException w:name="Grid Table 6 Colorful" w:uiPriority="51"/>
    <w:lsdException w:name="Light Shading Accent 2" w:uiPriority="60"/>
    <w:lsdException w:name="List Table 6 Colorful Accent 6" w:uiPriority="51"/>
    <w:lsdException w:name="Table Simple 2" w:semiHidden="true" w:unhideWhenUsed="true"/>
    <w:lsdException w:name="List Table 6 Colorful Accent 4" w:uiPriority="51"/>
    <w:lsdException w:name="Colorful Grid" w:uiPriority="73"/>
    <w:lsdException w:name="List Number" w:semiHidden="true" w:unhideWhenUsed="true"/>
    <w:lsdException w:name="envelope address" w:semiHidden="true" w:unhideWhenUsed="true"/>
    <w:lsdException w:name="heading 7" w:uiPriority="9" w:semiHidden="true" w:unhideWhenUsed="true" w:qFormat="true"/>
    <w:lsdException w:name="Table Grid 5" w:semiHidden="true" w:unhideWhenUsed="true"/>
    <w:lsdException w:name="Grid Table 1 Light" w:uiPriority="46"/>
    <w:lsdException w:name="Table Grid 1" w:semiHidden="true" w:unhideWhenUsed="true"/>
    <w:lsdException w:name="Medium Shading 2 Accent 5" w:uiPriority="64"/>
    <w:lsdException w:name="Table Grid 6" w:semiHidden="true" w:unhideWhenUsed="true"/>
    <w:lsdException w:name="List 3" w:semiHidden="true" w:unhideWhenUsed="true"/>
    <w:lsdException w:name="index heading" w:semiHidden="true" w:unhideWhenUsed="true"/>
    <w:lsdException w:name="Grid Table 4 Accent 2" w:uiPriority="49"/>
    <w:lsdException w:name="List Continue" w:semiHidden="true" w:unhideWhenUsed="true"/>
    <w:lsdException w:name="List Table 3 Accent 5" w:uiPriority="48"/>
    <w:lsdException w:name="List Table 7 Colorful" w:uiPriority="52"/>
    <w:lsdException w:name="List Table 4" w:uiPriority="49"/>
    <w:lsdException w:name="table of figures" w:semiHidden="true" w:unhideWhenUsed="true"/>
    <w:lsdException w:name="Balloon Text" w:semiHidden="true" w:unhideWhenUsed="true" w:qFormat="true"/>
    <w:lsdException w:name="Default Paragraph Font" w:uiPriority="1" w:semiHidden="true" w:unhideWhenUsed="true" w:qFormat="true"/>
    <w:lsdException w:name="Grid Table 1 Light Accent 4" w:uiPriority="46"/>
    <w:lsdException w:name="Medium List 1 Accent 1" w:uiPriority="65"/>
    <w:lsdException w:name="Grid Table 4 Accent 3" w:uiPriority="49"/>
    <w:lsdException w:name="Table Colorful 2" w:semiHidden="true" w:unhideWhenUsed="true"/>
    <w:lsdException w:name="Table Colorful 3" w:semiHidden="true" w:unhideWhenUsed="true"/>
    <w:lsdException w:name="List Number 3" w:semiHidden="true" w:unhideWhenUsed="true"/>
    <w:lsdException w:name="Table 3D effects 3" w:semiHidden="true" w:unhideWhenUsed="true"/>
    <w:lsdException w:name="Placeholder Text" w:semiHidden="true" w:unhideWhenUsed="true"/>
    <w:lsdException w:name="Medium Grid 1 Accent 1" w:uiPriority="67"/>
    <w:lsdException w:name="Colorful Grid Accent 4" w:uiPriority="73"/>
    <w:lsdException w:name="Grid Table 5 Dark Accent 6" w:uiPriority="50"/>
    <w:lsdException w:name="List 5" w:semiHidden="true" w:unhideWhenUsed="true"/>
    <w:lsdException w:name="Medium Grid 3" w:uiPriority="69"/>
    <w:lsdException w:name="Grid Table 4 Accent 5" w:uiPriority="49"/>
    <w:lsdException w:name="E-mail Signature" w:semiHidden="true" w:unhideWhenUsed="true"/>
    <w:lsdException w:name="List Number 4" w:semiHidden="true" w:unhideWhenUsed="true"/>
    <w:lsdException w:name="Grid Table 3 Accent 6" w:uiPriority="48"/>
    <w:lsdException w:name="Grid Table 7 Colorful Accent 5" w:uiPriority="52"/>
    <w:lsdException w:name="heading 3" w:uiPriority="9" w:unhideWhenUsed="true" w:qFormat="true"/>
    <w:lsdException w:name="Grid Table 1 Light Accent 6" w:uiPriority="46"/>
    <w:lsdException w:name="Colorful List Accent 3" w:uiPriority="72"/>
    <w:lsdException w:name="page number" w:semiHidden="true" w:unhideWhenUsed="true"/>
    <w:lsdException w:name="Colorful List Accent 6" w:uiPriority="72"/>
    <w:lsdException w:name="Table Contemporary" w:semiHidden="true" w:unhideWhenUsed="true"/>
    <w:lsdException w:name="List Table 5 Dark Accent 3" w:uiPriority="50"/>
    <w:lsdException w:name="List Table 5 Dark" w:uiPriority="50"/>
    <w:lsdException w:name="Medium Grid 1 Accent 6" w:uiPriority="67"/>
    <w:lsdException w:name="Hashtag" w:semiHidden="true" w:unhideWhenUsed="true"/>
    <w:lsdException w:name="Colorful Grid Accent 2" w:uiPriority="73"/>
    <w:lsdException w:name="Grid Table 5 Dark Accent 5" w:uiPriority="50"/>
    <w:lsdException w:name="Medium Shading 1 Accent 4" w:uiPriority="63"/>
    <w:lsdException w:name="Medium Shading 2 Accent 3" w:uiPriority="64"/>
    <w:lsdException w:name="toc 4" w:uiPriority="39" w:semiHidden="true" w:unhideWhenUsed="true"/>
    <w:lsdException w:name="HTML Typewriter" w:semiHidden="true" w:unhideWhenUsed="true"/>
    <w:lsdException w:name="Medium List 2" w:uiPriority="66"/>
    <w:lsdException w:name="toc 8" w:uiPriority="39" w:semiHidden="true" w:unhideWhenUsed="true"/>
    <w:lsdException w:name="Table Classic 2" w:semiHidden="true" w:unhideWhenUsed="true"/>
    <w:lsdException w:name="Intense Quote" w:semiHidden="true" w:unhideWhenUsed="true"/>
    <w:lsdException w:name="List Table 1 Light Accent 5" w:uiPriority="46"/>
    <w:lsdException w:name="endnote text" w:semiHidden="true" w:unhideWhenUsed="true"/>
    <w:lsdException w:name="Light Grid Accent 5" w:uiPriority="62"/>
    <w:lsdException w:name="Colorful List Accent 5" w:uiPriority="72"/>
    <w:lsdException w:name="annotation text" w:semiHidden="true" w:unhideWhenUsed="true"/>
    <w:lsdException w:name="Light Shading Accent 1" w:uiPriority="60"/>
    <w:lsdException w:name="List Table 2 Accent 2" w:uiPriority="47"/>
    <w:lsdException w:name="Plain Table 3" w:uiPriority="43"/>
    <w:lsdException w:name="Body Text Indent 3" w:semiHidden="true" w:unhideWhenUsed="true"/>
    <w:lsdException w:name="List Table 7 Colorful Accent 2" w:uiPriority="52"/>
    <w:lsdException w:name="heading 1" w:uiPriority="9" w:qFormat="true"/>
    <w:lsdException w:name="Dark List Accent 1" w:uiPriority="70"/>
    <w:lsdException w:name="Medium Grid 2" w:uiPriority="68"/>
    <w:lsdException w:name="Light Shading Accent 6" w:uiPriority="60"/>
    <w:lsdException w:name="Table Subtle 2" w:semiHidden="true" w:unhideWhenUsed="true"/>
    <w:lsdException w:name="heading 9" w:uiPriority="9" w:semiHidden="true" w:unhideWhenUsed="true" w:qFormat="true"/>
    <w:lsdException w:name="heading 4" w:uiPriority="9" w:unhideWhenUsed="true" w:qFormat="true"/>
    <w:lsdException w:name="Medium Grid 1 Accent 5" w:uiPriority="67"/>
    <w:lsdException w:name="Light Shading Accent 3" w:uiPriority="60"/>
    <w:lsdException w:name="Medium Grid 3 Accent 2" w:uiPriority="69"/>
    <w:lsdException w:name="index 3" w:semiHidden="true" w:unhideWhenUsed="true"/>
    <w:lsdException w:name="Table List 8" w:semiHidden="true" w:unhideWhenUsed="true"/>
    <w:lsdException w:name="Medium List 2 Accent 6" w:uiPriority="66"/>
    <w:lsdException w:name="Colorful List Accent 2" w:uiPriority="72"/>
    <w:lsdException w:name="Medium List 1 Accent 5" w:uiPriority="65"/>
    <w:lsdException w:name="Body Text 3" w:semiHidden="true" w:unhideWhenUsed="true"/>
    <w:lsdException w:name="Medium Grid 3 Accent 3" w:uiPriority="69"/>
    <w:lsdException w:name="Intense Reference" w:uiPriority="32" w:qFormat="true"/>
    <w:lsdException w:name="List Bullet 3" w:semiHidden="true" w:unhideWhenUsed="true"/>
    <w:lsdException w:name="Strong" w:uiPriority="22" w:qFormat="true"/>
    <w:lsdException w:name="Normal" w:uiPriority="0" w:qFormat="true"/>
    <w:lsdException w:name="Table Simple 1" w:semiHidden="true" w:unhideWhenUsed="true"/>
    <w:lsdException w:name="Medium Shading 1" w:uiPriority="63"/>
    <w:lsdException w:name="Medium Shading 2 Accent 1" w:uiPriority="64"/>
    <w:lsdException w:name="Medium Shading 1 Accent 2" w:uiPriority="63"/>
    <w:lsdException w:name="Grid Table 3 Accent 5" w:uiPriority="48"/>
    <w:lsdException w:name="heading 5" w:uiPriority="9" w:unhideWhenUsed="true" w:qFormat="true"/>
    <w:lsdException w:name="Table Classic 4" w:semiHidden="true" w:unhideWhenUsed="true"/>
    <w:lsdException w:name="Colorful Grid Accent 5" w:uiPriority="73"/>
    <w:lsdException w:name="Medium Grid 1 Accent 3" w:uiPriority="67"/>
    <w:lsdException w:name="Plain Table 4" w:uiPriority="44"/>
    <w:lsdException w:name="Grid Table 7 Colorful Accent 2" w:uiPriority="52"/>
    <w:lsdException w:name="Table List 2" w:semiHidden="true" w:unhideWhenUsed="true"/>
    <w:lsdException w:name="Grid Table 3 Accent 4" w:uiPriority="48"/>
    <w:lsdException w:name="Table 3D effects 1" w:semiHidden="true" w:unhideWhenUsed="true"/>
    <w:lsdException w:name="index 9" w:semiHidden="true" w:unhideWhenUsed="true"/>
    <w:lsdException w:name="Light Shading Accent 4" w:uiPriority="60"/>
    <w:lsdException w:name="List Table 2 Accent 6" w:uiPriority="47"/>
    <w:lsdException w:name="Book Title" w:uiPriority="33" w:qFormat="true"/>
    <w:lsdException w:name="endnote reference" w:semiHidden="true" w:unhideWhenUsed="true"/>
    <w:lsdException w:name="Medium Grid 2 Accent 4" w:uiPriority="68"/>
    <w:lsdException w:name="HTML Variable" w:semiHidden="true" w:unhideWhenUsed="true"/>
    <w:lsdException w:name="Table 3D effects 2" w:semiHidden="true" w:unhideWhenUsed="true"/>
    <w:lsdException w:name="Grid Table 7 Colorful Accent 6" w:uiPriority="52"/>
    <w:lsdException w:name="index 7" w:semiHidden="true" w:unhideWhenUsed="true"/>
    <w:lsdException w:name="footnote reference" w:semiHidden="true" w:unhideWhenUsed="true"/>
    <w:lsdException w:name="Table List 4" w:semiHidden="true" w:unhideWhenUsed="true"/>
    <w:lsdException w:name="Colorful Shading Accent 6" w:uiPriority="71"/>
    <w:lsdException w:name="Table List 6" w:semiHidden="true" w:unhideWhenUsed="true"/>
    <w:lsdException w:name="Block Text" w:semiHidden="true" w:unhideWhenUsed="true"/>
    <w:lsdException w:name="toc 3" w:uiPriority="39" w:semiHidden="true" w:unhideWhenUsed="true"/>
    <w:lsdException w:name="Colorful List Accent 4" w:uiPriority="72"/>
    <w:lsdException w:name="List Table 3 Accent 2" w:uiPriority="48"/>
    <w:lsdException w:name="List Table 5 Dark Accent 6" w:uiPriority="50"/>
    <w:lsdException w:name="HTML Sample" w:semiHidden="true" w:unhideWhenUsed="true"/>
    <w:lsdException w:name="List" w:semiHidden="true" w:unhideWhenUsed="true"/>
    <w:lsdException w:name="Dark List" w:uiPriority="70"/>
    <w:lsdException w:name="Plain Table 2" w:uiPriority="42"/>
    <w:lsdException w:name="List Table 7 Colorful Accent 6" w:uiPriority="52"/>
    <w:lsdException w:name="List Table 3 Accent 3" w:uiPriority="48"/>
    <w:lsdException w:name="Medium List 2 Accent 4" w:uiPriority="66"/>
    <w:lsdException w:name="Normal Table" w:semiHidden="true" w:unhideWhenUsed="true" w:qFormat="true"/>
    <w:lsdException w:name="Grid Table 2 Accent 3" w:uiPriority="47"/>
    <w:lsdException w:name="Grid Table 4 Accent 6" w:uiPriority="49"/>
    <w:lsdException w:name="Table Columns 4" w:semiHidden="true" w:unhideWhenUsed="true"/>
    <w:lsdException w:name="List Bullet 5" w:semiHidden="true" w:unhideWhenUsed="true"/>
    <w:lsdException w:name="Hyperlink" w:semiHidden="true" w:unhideWhenUsed="true"/>
    <w:lsdException w:name="Table Columns 5" w:semiHidden="true" w:unhideWhenUsed="true"/>
    <w:lsdException w:name="Outline List 1" w:semiHidden="true" w:unhideWhenUsed="true"/>
    <w:lsdException w:name="List Table 2 Accent 5" w:uiPriority="47"/>
    <w:lsdException w:name="Emphasis" w:uiPriority="20" w:qFormat="true"/>
    <w:lsdException w:name="Subtle Reference" w:uiPriority="31" w:qFormat="true"/>
    <w:lsdException w:name="List Continue 3" w:semiHidden="true" w:unhideWhenUsed="true"/>
    <w:lsdException w:name="Salutation" w:semiHidden="true" w:unhideWhenUsed="true"/>
    <w:lsdException w:name="Colorful Shading Accent 4" w:uiPriority="71"/>
    <w:lsdException w:name="Unresolved Mention" w:semiHidden="true" w:unhideWhenUsed="true"/>
    <w:lsdException w:name="List Table 6 Colorful" w:uiPriority="51"/>
    <w:lsdException w:name="Table Columns 3" w:semiHidden="true" w:unhideWhenUsed="true"/>
    <w:lsdException w:name="Table Grid 3" w:semiHidden="true" w:unhideWhenUsed="true"/>
    <w:lsdException w:name="Body Text 2" w:semiHidden="true" w:unhideWhenUsed="true"/>
    <w:lsdException w:name="Grid Table 6 Colorful Accent 3" w:uiPriority="51"/>
    <w:lsdException w:name="Grid Table 5 Dark" w:uiPriority="50"/>
    <w:lsdException w:name="Medium Grid 2 Accent 3" w:uiPriority="68"/>
    <w:lsdException w:name="Light List Accent 4" w:uiPriority="61"/>
    <w:lsdException w:name="Smart Hyperlink" w:semiHidden="true" w:unhideWhenUsed="true"/>
    <w:lsdException w:name="index 8" w:semiHidden="true" w:unhideWhenUsed="true"/>
    <w:lsdException w:name="caption" w:uiPriority="35" w:unhideWhenUsed="true" w:qFormat="true"/>
    <w:lsdException w:name="Table Colorful 1" w:semiHidden="true" w:unhideWhenUsed="true"/>
    <w:lsdException w:name="Light Grid Accent 1" w:uiPriority="62"/>
    <w:lsdException w:name="Colorful Grid Accent 6" w:uiPriority="73"/>
    <w:lsdException w:name="List Table 6 Colorful Accent 3" w:uiPriority="51"/>
    <w:lsdException w:name="Medium Grid 2 Accent 1" w:uiPriority="68"/>
    <w:lsdException w:name="Medium Shading 1 Accent 3" w:uiPriority="63"/>
    <w:lsdException w:name="List Table 5 Dark Accent 1" w:uiPriority="50"/>
    <w:lsdException w:name="Medium Grid 2 Accent 2" w:uiPriority="68"/>
    <w:lsdException w:name="Grid Table 4" w:uiPriority="49"/>
    <w:lsdException w:name="Table List 7" w:semiHidden="true" w:unhideWhenUsed="true"/>
    <w:lsdException w:name="Outline List 2" w:semiHidden="true" w:unhideWhenUsed="true"/>
    <w:lsdException w:name="Date" w:semiHidden="true" w:unhideWhenUsed="true" w:qFormat="true"/>
    <w:lsdException w:name="List Table 3 Accent 4" w:uiPriority="48"/>
    <w:lsdException w:name="Body Text Indent 2" w:semiHidden="true" w:unhideWhenUsed="true"/>
    <w:lsdException w:name="Medium Grid 2 Accent 5" w:uiPriority="68"/>
    <w:lsdException w:name="Medium List 1 Accent 3" w:uiPriority="65"/>
    <w:lsdException w:name="toc 7" w:uiPriority="39" w:semiHidden="true" w:unhideWhenUsed="true"/>
    <w:lsdException w:name="index 4" w:semiHidden="true" w:unhideWhenUsed="true"/>
    <w:lsdException w:name="Grid Table 7 Colorful Accent 3" w:uiPriority="52"/>
    <w:lsdException w:name="Subtle Emphasis" w:uiPriority="19" w:qFormat="true"/>
    <w:lsdException w:name="Table Simple 3" w:semiHidden="true" w:unhideWhenUsed="true"/>
    <w:lsdException w:name="Grid Table 4 Accent 4" w:uiPriority="49"/>
    <w:lsdException w:name="List Table 2" w:uiPriority="47"/>
    <w:lsdException w:name="List Table 7 Colorful Accent 1" w:uiPriority="52"/>
    <w:lsdException w:name="Intense Emphasis" w:uiPriority="21" w:qFormat="true"/>
    <w:lsdException w:name="Grid Table 7 Colorful Accent 4" w:uiPriority="52"/>
    <w:lsdException w:name="HTML Acronym" w:semiHidden="true" w:unhideWhenUsed="true"/>
    <w:lsdException w:name="Grid Table 6 Colorful Accent 2" w:uiPriority="51"/>
    <w:lsdException w:name="List Table 3" w:uiPriority="48"/>
    <w:lsdException w:name="Table Theme" w:semiHidden="true" w:unhideWhenUsed="true"/>
    <w:lsdException w:name="Grid Table 2" w:uiPriority="47"/>
    <w:lsdException w:name="Medium List 1 Accent 2" w:uiPriority="65"/>
    <w:lsdException w:name="Grid Table 5 Dark Accent 3" w:uiPriority="50"/>
    <w:lsdException w:name="Grid Table 3 Accent 2" w:uiPriority="48"/>
    <w:lsdException w:name="Medium Shading 2 Accent 6" w:uiPriority="64"/>
    <w:lsdException w:name="HTML Keyboard" w:semiHidden="true" w:unhideWhenUsed="true"/>
    <w:lsdException w:name="List Table 6 Colorful Accent 5" w:uiPriority="51"/>
    <w:lsdException w:name="Grid Table 3" w:uiPriority="48"/>
    <w:lsdException w:name="List Table 6 Colorful Accent 1" w:uiPriority="51"/>
    <w:lsdException w:name="toc 2" w:uiPriority="39" w:semiHidden="true" w:unhideWhenUsed="true"/>
    <w:lsdException w:name="Medium Shading 1 Accent 5" w:uiPriority="63"/>
    <w:lsdException w:name="annotation subject" w:semiHidden="true" w:unhideWhenUsed="true"/>
    <w:lsdException w:name="heading 8" w:uiPriority="9" w:semiHidden="true" w:unhideWhenUsed="true" w:qFormat="true"/>
    <w:lsdException w:name="Plain Table 1" w:uiPriority="41"/>
    <w:lsdException w:name="Grid Table 3 Accent 3" w:uiPriority="48"/>
    <w:lsdException w:name="Medium List 2 Accent 5" w:uiPriority="66"/>
    <w:lsdException w:name="Colorful Shading Accent 1" w:uiPriority="71"/>
    <w:lsdException w:name="Medium List 2 Accent 3" w:uiPriority="66"/>
    <w:lsdException w:name="Medium List 2 Accent 1" w:uiPriority="66"/>
    <w:lsdException w:name="Body Text First Indent 2" w:semiHidden="true" w:unhideWhenUsed="true"/>
  </w:latentStyles>
  <w:style w:type="character" w:styleId="000007" w:customStyle="true">
    <w:name w:val="标题 3 字符"/>
    <w:basedOn w:val="00000c"/>
    <w:link w:val="000006"/>
    <w:uiPriority w:val="9"/>
    <w:qFormat/>
    <w:rPr>
      <w:b/>
      <w:bCs/>
      <w:sz w:val="32"/>
      <w:szCs w:val="32"/>
    </w:rPr>
  </w:style>
  <w:style w:type="paragraph" w:styleId="000001" w:default="true">
    <w:name w:val="Normal"/>
    <w:qFormat/>
    <w:pPr>
      <w:widowControl w:val="false"/>
      <w:jc w:val="both"/>
    </w:pPr>
    <w:rPr>
      <w:kern w:val="2"/>
      <w:sz w:val="21"/>
      <w:szCs w:val="22"/>
    </w:rPr>
  </w:style>
  <w:style w:type="paragraph" w:styleId="000014">
    <w:name w:val="footer"/>
    <w:basedOn w:val="000001"/>
    <w:link w:val="000015"/>
    <w:uiPriority w:val="99"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00001b">
    <w:name w:val="List Paragraph"/>
    <w:basedOn w:val="000001"/>
    <w:uiPriority w:val="99"/>
    <w:unhideWhenUsed/>
    <w:rsid w:val="00A94B9F"/>
    <w:pPr>
      <w:ind w:firstLine="420" w:firstLineChars="200"/>
    </w:pPr>
  </w:style>
  <w:style w:type="character" w:styleId="000005" w:customStyle="true">
    <w:name w:val="标题 2 字符"/>
    <w:basedOn w:val="00000c"/>
    <w:link w:val="000004"/>
    <w:uiPriority w:val="9"/>
    <w:qFormat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000002">
    <w:name w:val="heading 1"/>
    <w:basedOn w:val="000001"/>
    <w:next w:val="000001"/>
    <w:link w:val="000003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00001a" w:customStyle="true">
    <w:name w:val="列表段落1"/>
    <w:basedOn w:val="000001"/>
    <w:uiPriority w:val="34"/>
    <w:qFormat/>
    <w:pPr>
      <w:ind w:firstLine="420" w:firstLineChars="200"/>
    </w:pPr>
  </w:style>
  <w:style w:type="character" w:styleId="000003" w:customStyle="true">
    <w:name w:val="标题 1 字符"/>
    <w:basedOn w:val="00000c"/>
    <w:link w:val="000002"/>
    <w:uiPriority w:val="9"/>
    <w:qFormat/>
    <w:rPr>
      <w:b/>
      <w:bCs/>
      <w:kern w:val="44"/>
      <w:sz w:val="44"/>
      <w:szCs w:val="44"/>
    </w:rPr>
  </w:style>
  <w:style w:type="table" w:styleId="00000d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c" w:default="true">
    <w:name w:val="Default Paragraph Font"/>
    <w:uiPriority w:val="1"/>
    <w:unhideWhenUsed/>
  </w:style>
  <w:style w:type="character" w:styleId="000009" w:customStyle="true">
    <w:name w:val="标题 4 字符"/>
    <w:basedOn w:val="00000c"/>
    <w:link w:val="000008"/>
    <w:uiPriority w:val="9"/>
    <w:qFormat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000018">
    <w:name w:val="Title"/>
    <w:basedOn w:val="000001"/>
    <w:next w:val="000001"/>
    <w:link w:val="000019"/>
    <w:uiPriority w:val="10"/>
    <w:qFormat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000008">
    <w:name w:val="heading 4"/>
    <w:basedOn w:val="000001"/>
    <w:next w:val="000001"/>
    <w:link w:val="000009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000019" w:customStyle="true">
    <w:name w:val="标题 字符"/>
    <w:basedOn w:val="00000c"/>
    <w:link w:val="000018"/>
    <w:uiPriority w:val="10"/>
    <w:qFormat/>
    <w:rPr>
      <w:rFonts w:asciiTheme="majorHAnsi" w:hAnsiTheme="majorHAnsi" w:eastAsiaTheme="majorEastAsia" w:cstheme="majorBidi"/>
      <w:b/>
      <w:bCs/>
      <w:sz w:val="32"/>
      <w:szCs w:val="32"/>
    </w:rPr>
  </w:style>
  <w:style w:type="numbering" w:styleId="00000e" w:default="true">
    <w:name w:val="No List"/>
    <w:uiPriority w:val="99"/>
    <w:semiHidden/>
    <w:unhideWhenUsed/>
  </w:style>
  <w:style w:type="character" w:styleId="000011" w:customStyle="true">
    <w:name w:val="日期 字符"/>
    <w:basedOn w:val="00000c"/>
    <w:link w:val="000010"/>
    <w:uiPriority w:val="99"/>
    <w:semiHidden/>
    <w:qFormat/>
  </w:style>
  <w:style w:type="paragraph" w:styleId="000004">
    <w:name w:val="heading 2"/>
    <w:basedOn w:val="000001"/>
    <w:next w:val="000001"/>
    <w:link w:val="000005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000017" w:customStyle="true">
    <w:name w:val="页眉 字符"/>
    <w:basedOn w:val="00000c"/>
    <w:link w:val="000016"/>
    <w:uiPriority w:val="99"/>
    <w:qFormat/>
    <w:rPr>
      <w:sz w:val="18"/>
      <w:szCs w:val="18"/>
    </w:rPr>
  </w:style>
  <w:style w:type="character" w:styleId="00000b" w:customStyle="true">
    <w:name w:val="标题 5 字符"/>
    <w:basedOn w:val="00000c"/>
    <w:link w:val="00000a"/>
    <w:uiPriority w:val="9"/>
    <w:qFormat/>
    <w:rPr>
      <w:b/>
      <w:bCs/>
      <w:sz w:val="28"/>
      <w:szCs w:val="28"/>
    </w:rPr>
  </w:style>
  <w:style w:type="paragraph" w:styleId="000006">
    <w:name w:val="heading 3"/>
    <w:basedOn w:val="000001"/>
    <w:next w:val="000001"/>
    <w:link w:val="000007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00000f">
    <w:name w:val="caption"/>
    <w:basedOn w:val="000001"/>
    <w:next w:val="000001"/>
    <w:uiPriority w:val="35"/>
    <w:unhideWhenUsed/>
    <w:qFormat/>
    <w:rPr>
      <w:rFonts w:eastAsia="黑体" w:asciiTheme="majorHAnsi" w:hAnsiTheme="majorHAnsi" w:cstheme="majorBidi"/>
      <w:sz w:val="20"/>
      <w:szCs w:val="20"/>
    </w:rPr>
  </w:style>
  <w:style w:type="paragraph" w:styleId="00000a">
    <w:name w:val="heading 5"/>
    <w:basedOn w:val="000001"/>
    <w:next w:val="000001"/>
    <w:link w:val="00000b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000012">
    <w:name w:val="Balloon Text"/>
    <w:basedOn w:val="000001"/>
    <w:link w:val="000013"/>
    <w:uiPriority w:val="99"/>
    <w:unhideWhenUsed/>
    <w:qFormat/>
    <w:rPr>
      <w:sz w:val="18"/>
      <w:szCs w:val="18"/>
    </w:rPr>
  </w:style>
  <w:style w:type="paragraph" w:styleId="000010">
    <w:name w:val="Date"/>
    <w:basedOn w:val="000001"/>
    <w:next w:val="000001"/>
    <w:link w:val="000011"/>
    <w:uiPriority w:val="99"/>
    <w:unhideWhenUsed/>
    <w:qFormat/>
    <w:pPr>
      <w:ind w:left="100" w:leftChars="2500"/>
    </w:pPr>
  </w:style>
  <w:style w:type="paragraph" w:styleId="000016">
    <w:name w:val="header"/>
    <w:basedOn w:val="000001"/>
    <w:link w:val="000017"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character" w:styleId="000015" w:customStyle="true">
    <w:name w:val="页脚 字符"/>
    <w:basedOn w:val="00000c"/>
    <w:link w:val="000014"/>
    <w:uiPriority w:val="99"/>
    <w:qFormat/>
    <w:rPr>
      <w:sz w:val="18"/>
      <w:szCs w:val="18"/>
    </w:rPr>
  </w:style>
  <w:style w:type="character" w:styleId="000013" w:customStyle="true">
    <w:name w:val="批注框文本 字符"/>
    <w:basedOn w:val="00000c"/>
    <w:link w:val="000012"/>
    <w:uiPriority w:val="99"/>
    <w:semiHidden/>
    <w:qFormat/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7" Type="http://schemas.openxmlformats.org/officeDocument/2006/relationships/image" Target="media/image1.png" /><Relationship Id="rId1" Type="http://schemas.openxmlformats.org/officeDocument/2006/relationships/settings" Target="settings.xml" /><Relationship Id="rId2" Type="http://schemas.openxmlformats.org/officeDocument/2006/relationships/footnotes" Target="footnotes.xml" /><Relationship Id="rId3" Type="http://schemas.openxmlformats.org/officeDocument/2006/relationships/endnotes" Target="endnotes.xml" /><Relationship Id="rId6" Type="http://schemas.openxmlformats.org/officeDocument/2006/relationships/numbering" Target="numbering.xml" /><Relationship Id="rId0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2025-10-11T20:00:48Z</dcterms:created>
  <dcterms:modified xsi:type="dcterms:W3CDTF">2025-10-11T20:00:48Z</dcterms:modified>
</cp:coreProperties>
</file>